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C8" w:rsidRDefault="008A72C8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PRINT PAGE</w:t>
      </w:r>
    </w:p>
    <w:p w:rsidR="008A72C8" w:rsidRDefault="008A72C8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5E3373" w:rsidRDefault="005E3373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5E3373" w:rsidRDefault="005E3373" w:rsidP="005E3373">
      <w:pPr>
        <w:pStyle w:val="Titre1"/>
      </w:pPr>
      <w:r w:rsidRPr="008A72C8">
        <w:t>Canadian Association of Occupational Therapists</w:t>
      </w:r>
    </w:p>
    <w:p w:rsidR="005E3373" w:rsidRDefault="005E3373" w:rsidP="005E3373">
      <w:pPr>
        <w:pStyle w:val="Titre1"/>
        <w:rPr>
          <w:lang w:val="fr-CA"/>
        </w:rPr>
      </w:pPr>
      <w:r w:rsidRPr="005E3373">
        <w:rPr>
          <w:lang w:val="fr-CA"/>
        </w:rPr>
        <w:t>Association canadienne des ergothérapeutes</w:t>
      </w:r>
    </w:p>
    <w:p w:rsidR="005E3373" w:rsidRPr="005E3373" w:rsidRDefault="005E3373" w:rsidP="005E3373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5E3373" w:rsidRPr="005E3373" w:rsidRDefault="005E3373" w:rsidP="005E3373">
      <w:pPr>
        <w:widowControl/>
        <w:rPr>
          <w:rFonts w:ascii="Arial" w:hAnsi="Arial" w:cs="Arial"/>
          <w:b/>
          <w:sz w:val="28"/>
          <w:szCs w:val="28"/>
          <w:lang w:val="fr-CA"/>
        </w:rPr>
      </w:pPr>
      <w:r w:rsidRPr="005E3373">
        <w:rPr>
          <w:rFonts w:ascii="Arial" w:hAnsi="Arial" w:cs="Arial"/>
          <w:b/>
          <w:sz w:val="28"/>
          <w:szCs w:val="28"/>
          <w:lang w:val="fr-CA"/>
        </w:rPr>
        <w:t>www.caot.ca</w:t>
      </w:r>
    </w:p>
    <w:p w:rsidR="005E3373" w:rsidRPr="005E3373" w:rsidRDefault="005E3373" w:rsidP="008A72C8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5E3373" w:rsidRDefault="005E3373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8A72C8" w:rsidRPr="008A72C8" w:rsidRDefault="008A72C8" w:rsidP="005E3373">
      <w:pPr>
        <w:pStyle w:val="Titre2"/>
      </w:pPr>
      <w:r w:rsidRPr="008A72C8">
        <w:t>Occupational Therapists Improve Lives, Save Money, Support Accessibility</w:t>
      </w:r>
    </w:p>
    <w:p w:rsidR="008A72C8" w:rsidRDefault="008A72C8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5E3373" w:rsidRDefault="005E3373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5E3373">
      <w:pPr>
        <w:pStyle w:val="Titre3"/>
      </w:pPr>
      <w:r w:rsidRPr="008A72C8">
        <w:t>BILL C-81, An Act to ensure a barrier-free Canada</w:t>
      </w:r>
    </w:p>
    <w:p w:rsidR="005E3373" w:rsidRDefault="005E3373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>Submitted to the Standing C</w:t>
      </w:r>
      <w:r w:rsidR="005E3373">
        <w:rPr>
          <w:rFonts w:ascii="Arial" w:hAnsi="Arial" w:cs="Arial"/>
          <w:sz w:val="28"/>
          <w:szCs w:val="28"/>
          <w:lang w:val="en-US"/>
        </w:rPr>
        <w:t xml:space="preserve">ommittee on </w:t>
      </w:r>
      <w:proofErr w:type="spellStart"/>
      <w:r w:rsidR="005E3373">
        <w:rPr>
          <w:rFonts w:ascii="Arial" w:hAnsi="Arial" w:cs="Arial"/>
          <w:sz w:val="28"/>
          <w:szCs w:val="28"/>
          <w:lang w:val="en-US"/>
        </w:rPr>
        <w:t>on</w:t>
      </w:r>
      <w:proofErr w:type="spellEnd"/>
      <w:r w:rsidR="005E3373">
        <w:rPr>
          <w:rFonts w:ascii="Arial" w:hAnsi="Arial" w:cs="Arial"/>
          <w:sz w:val="28"/>
          <w:szCs w:val="28"/>
          <w:lang w:val="en-US"/>
        </w:rPr>
        <w:t xml:space="preserve"> Human Resources, </w:t>
      </w:r>
      <w:r w:rsidRPr="008A72C8">
        <w:rPr>
          <w:rFonts w:ascii="Arial" w:hAnsi="Arial" w:cs="Arial"/>
          <w:sz w:val="28"/>
          <w:szCs w:val="28"/>
          <w:lang w:val="en-US"/>
        </w:rPr>
        <w:t>Skills and Social Development and the Status of Persons with Disabilities (HUMA)</w:t>
      </w:r>
    </w:p>
    <w:p w:rsidR="005E3373" w:rsidRDefault="005E3373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>From: The Canadian Association of Occupational Therapists, www.caot.ca</w:t>
      </w:r>
    </w:p>
    <w:p w:rsidR="005E3373" w:rsidRDefault="005E3373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5E3373" w:rsidRDefault="005E3373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PRINT PAGE 1</w:t>
      </w:r>
    </w:p>
    <w:p w:rsidR="005E3373" w:rsidRDefault="005E3373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7E1E5C" w:rsidRDefault="007E1E5C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7E1E5C">
      <w:pPr>
        <w:pStyle w:val="Titre3"/>
      </w:pPr>
      <w:r w:rsidRPr="008A72C8">
        <w:t>Executive Summary</w:t>
      </w:r>
    </w:p>
    <w:p w:rsidR="007E1E5C" w:rsidRDefault="007E1E5C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>The Canadian Association of Occupational Therapists (CAOT)</w:t>
      </w:r>
      <w:r w:rsidR="007E1E5C">
        <w:rPr>
          <w:rFonts w:ascii="Arial" w:hAnsi="Arial" w:cs="Arial"/>
          <w:sz w:val="28"/>
          <w:szCs w:val="28"/>
          <w:lang w:val="en-US"/>
        </w:rPr>
        <w:t xml:space="preserve">, as the national voice of over </w:t>
      </w:r>
      <w:r w:rsidRPr="008A72C8">
        <w:rPr>
          <w:rFonts w:ascii="Arial" w:hAnsi="Arial" w:cs="Arial"/>
          <w:sz w:val="28"/>
          <w:szCs w:val="28"/>
          <w:lang w:val="en-US"/>
        </w:rPr>
        <w:t>17,000 occupational therapists in Canada, is pleased to</w:t>
      </w:r>
      <w:r w:rsidR="007E1E5C">
        <w:rPr>
          <w:rFonts w:ascii="Arial" w:hAnsi="Arial" w:cs="Arial"/>
          <w:sz w:val="28"/>
          <w:szCs w:val="28"/>
          <w:lang w:val="en-US"/>
        </w:rPr>
        <w:t xml:space="preserve"> submit a brief to the Standing </w:t>
      </w:r>
      <w:r w:rsidRPr="008A72C8">
        <w:rPr>
          <w:rFonts w:ascii="Arial" w:hAnsi="Arial" w:cs="Arial"/>
          <w:sz w:val="28"/>
          <w:szCs w:val="28"/>
          <w:lang w:val="en-US"/>
        </w:rPr>
        <w:t>Committee on Human Resources, Skills and Social Development</w:t>
      </w:r>
      <w:r w:rsidR="007E1E5C">
        <w:rPr>
          <w:rFonts w:ascii="Arial" w:hAnsi="Arial" w:cs="Arial"/>
          <w:sz w:val="28"/>
          <w:szCs w:val="28"/>
          <w:lang w:val="en-US"/>
        </w:rPr>
        <w:t xml:space="preserve"> and the Status of Persons with </w:t>
      </w:r>
      <w:r w:rsidRPr="008A72C8">
        <w:rPr>
          <w:rFonts w:ascii="Arial" w:hAnsi="Arial" w:cs="Arial"/>
          <w:sz w:val="28"/>
          <w:szCs w:val="28"/>
          <w:lang w:val="en-US"/>
        </w:rPr>
        <w:t>Disabilities (HUMA) regarding its study of Bill C-81, an Act to ensure a barrier-free Canada.</w:t>
      </w:r>
    </w:p>
    <w:p w:rsidR="007E1E5C" w:rsidRDefault="007E1E5C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 xml:space="preserve">Occupational therapists are experts in removing barriers to </w:t>
      </w:r>
      <w:r w:rsidR="007E1E5C">
        <w:rPr>
          <w:rFonts w:ascii="Arial" w:hAnsi="Arial" w:cs="Arial"/>
          <w:sz w:val="28"/>
          <w:szCs w:val="28"/>
          <w:lang w:val="en-US"/>
        </w:rPr>
        <w:t xml:space="preserve">participation in daily life and </w:t>
      </w:r>
      <w:r w:rsidRPr="008A72C8">
        <w:rPr>
          <w:rFonts w:ascii="Arial" w:hAnsi="Arial" w:cs="Arial"/>
          <w:sz w:val="28"/>
          <w:szCs w:val="28"/>
          <w:lang w:val="en-US"/>
        </w:rPr>
        <w:t>assisting people in living life to the fullest. They prevent and sol</w:t>
      </w:r>
      <w:r w:rsidR="007E1E5C">
        <w:rPr>
          <w:rFonts w:ascii="Arial" w:hAnsi="Arial" w:cs="Arial"/>
          <w:sz w:val="28"/>
          <w:szCs w:val="28"/>
          <w:lang w:val="en-US"/>
        </w:rPr>
        <w:t xml:space="preserve">ve problems that interfere with </w:t>
      </w:r>
      <w:r w:rsidRPr="008A72C8">
        <w:rPr>
          <w:rFonts w:ascii="Arial" w:hAnsi="Arial" w:cs="Arial"/>
          <w:sz w:val="28"/>
          <w:szCs w:val="28"/>
          <w:lang w:val="en-US"/>
        </w:rPr>
        <w:t xml:space="preserve">a person’s ability to take care of </w:t>
      </w:r>
      <w:proofErr w:type="gramStart"/>
      <w:r w:rsidRPr="008A72C8">
        <w:rPr>
          <w:rFonts w:ascii="Arial" w:hAnsi="Arial" w:cs="Arial"/>
          <w:sz w:val="28"/>
          <w:szCs w:val="28"/>
          <w:lang w:val="en-US"/>
        </w:rPr>
        <w:t>themselves</w:t>
      </w:r>
      <w:proofErr w:type="gramEnd"/>
      <w:r w:rsidRPr="008A72C8">
        <w:rPr>
          <w:rFonts w:ascii="Arial" w:hAnsi="Arial" w:cs="Arial"/>
          <w:sz w:val="28"/>
          <w:szCs w:val="28"/>
          <w:lang w:val="en-US"/>
        </w:rPr>
        <w:t>, engage in leis</w:t>
      </w:r>
      <w:r w:rsidR="007E1E5C">
        <w:rPr>
          <w:rFonts w:ascii="Arial" w:hAnsi="Arial" w:cs="Arial"/>
          <w:sz w:val="28"/>
          <w:szCs w:val="28"/>
          <w:lang w:val="en-US"/>
        </w:rPr>
        <w:t xml:space="preserve">ure activities, go to work, run </w:t>
      </w:r>
      <w:r w:rsidRPr="008A72C8">
        <w:rPr>
          <w:rFonts w:ascii="Arial" w:hAnsi="Arial" w:cs="Arial"/>
          <w:sz w:val="28"/>
          <w:szCs w:val="28"/>
          <w:lang w:val="en-US"/>
        </w:rPr>
        <w:t>errands and participate in the community. Occupational th</w:t>
      </w:r>
      <w:r w:rsidR="007E1E5C">
        <w:rPr>
          <w:rFonts w:ascii="Arial" w:hAnsi="Arial" w:cs="Arial"/>
          <w:sz w:val="28"/>
          <w:szCs w:val="28"/>
          <w:lang w:val="en-US"/>
        </w:rPr>
        <w:t xml:space="preserve">erapists deliver evidence-based </w:t>
      </w:r>
      <w:r w:rsidRPr="008A72C8">
        <w:rPr>
          <w:rFonts w:ascii="Arial" w:hAnsi="Arial" w:cs="Arial"/>
          <w:sz w:val="28"/>
          <w:szCs w:val="28"/>
          <w:lang w:val="en-US"/>
        </w:rPr>
        <w:t>solutions that are both clinically and cost-effective, improving health and wellness outcomes,</w:t>
      </w:r>
      <w:r w:rsidR="007E1E5C">
        <w:rPr>
          <w:rFonts w:ascii="Arial" w:hAnsi="Arial" w:cs="Arial"/>
          <w:sz w:val="28"/>
          <w:szCs w:val="28"/>
          <w:lang w:val="en-US"/>
        </w:rPr>
        <w:t xml:space="preserve"> </w:t>
      </w:r>
      <w:r w:rsidRPr="008A72C8">
        <w:rPr>
          <w:rFonts w:ascii="Arial" w:hAnsi="Arial" w:cs="Arial"/>
          <w:sz w:val="28"/>
          <w:szCs w:val="28"/>
          <w:lang w:val="en-US"/>
        </w:rPr>
        <w:t>by applying a unique mix of skills that address:</w:t>
      </w:r>
    </w:p>
    <w:p w:rsidR="007E1E5C" w:rsidRDefault="007E1E5C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8C6E19" w:rsidRDefault="008C6E19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BEGIN LIST:</w:t>
      </w:r>
    </w:p>
    <w:p w:rsidR="00F82D94" w:rsidRPr="008A72C8" w:rsidRDefault="007E1E5C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gramStart"/>
      <w:r w:rsidR="00F82D94" w:rsidRPr="008A72C8">
        <w:rPr>
          <w:rFonts w:ascii="Arial" w:hAnsi="Arial" w:cs="Arial"/>
          <w:sz w:val="28"/>
          <w:szCs w:val="28"/>
          <w:lang w:val="en-US"/>
        </w:rPr>
        <w:t>the</w:t>
      </w:r>
      <w:proofErr w:type="gramEnd"/>
      <w:r w:rsidR="00F82D94" w:rsidRPr="008A72C8">
        <w:rPr>
          <w:rFonts w:ascii="Arial" w:hAnsi="Arial" w:cs="Arial"/>
          <w:sz w:val="28"/>
          <w:szCs w:val="28"/>
          <w:lang w:val="en-US"/>
        </w:rPr>
        <w:t xml:space="preserve"> whole person</w:t>
      </w:r>
      <w:r>
        <w:rPr>
          <w:rFonts w:ascii="Arial" w:hAnsi="Arial" w:cs="Arial"/>
          <w:sz w:val="28"/>
          <w:szCs w:val="28"/>
          <w:lang w:val="en-US"/>
        </w:rPr>
        <w:t>--</w:t>
      </w:r>
      <w:r w:rsidR="00F82D94" w:rsidRPr="008A72C8">
        <w:rPr>
          <w:rFonts w:ascii="Arial" w:hAnsi="Arial" w:cs="Arial"/>
          <w:sz w:val="28"/>
          <w:szCs w:val="28"/>
          <w:lang w:val="en-US"/>
        </w:rPr>
        <w:t>their physical, emotional, spiritual</w:t>
      </w:r>
      <w:r>
        <w:rPr>
          <w:rFonts w:ascii="Arial" w:hAnsi="Arial" w:cs="Arial"/>
          <w:sz w:val="28"/>
          <w:szCs w:val="28"/>
          <w:lang w:val="en-US"/>
        </w:rPr>
        <w:t xml:space="preserve">, cognitive abilities and their </w:t>
      </w:r>
      <w:r w:rsidR="00F82D94" w:rsidRPr="008A72C8">
        <w:rPr>
          <w:rFonts w:ascii="Arial" w:hAnsi="Arial" w:cs="Arial"/>
          <w:sz w:val="28"/>
          <w:szCs w:val="28"/>
          <w:lang w:val="en-US"/>
        </w:rPr>
        <w:t>environment,</w:t>
      </w:r>
    </w:p>
    <w:p w:rsidR="007E1E5C" w:rsidRDefault="007E1E5C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7E1E5C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gramStart"/>
      <w:r w:rsidR="00F82D94" w:rsidRPr="008A72C8">
        <w:rPr>
          <w:rFonts w:ascii="Arial" w:hAnsi="Arial" w:cs="Arial"/>
          <w:sz w:val="28"/>
          <w:szCs w:val="28"/>
          <w:lang w:val="en-US"/>
        </w:rPr>
        <w:t>all</w:t>
      </w:r>
      <w:proofErr w:type="gramEnd"/>
      <w:r w:rsidR="00F82D94" w:rsidRPr="008A72C8">
        <w:rPr>
          <w:rFonts w:ascii="Arial" w:hAnsi="Arial" w:cs="Arial"/>
          <w:sz w:val="28"/>
          <w:szCs w:val="28"/>
          <w:lang w:val="en-US"/>
        </w:rPr>
        <w:t xml:space="preserve"> age groups,</w:t>
      </w:r>
    </w:p>
    <w:p w:rsidR="007E1E5C" w:rsidRDefault="007E1E5C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7E1E5C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gramStart"/>
      <w:r w:rsidR="00F82D94" w:rsidRPr="008A72C8">
        <w:rPr>
          <w:rFonts w:ascii="Arial" w:hAnsi="Arial" w:cs="Arial"/>
          <w:sz w:val="28"/>
          <w:szCs w:val="28"/>
          <w:lang w:val="en-US"/>
        </w:rPr>
        <w:t>both</w:t>
      </w:r>
      <w:proofErr w:type="gramEnd"/>
      <w:r w:rsidR="00F82D94" w:rsidRPr="008A72C8">
        <w:rPr>
          <w:rFonts w:ascii="Arial" w:hAnsi="Arial" w:cs="Arial"/>
          <w:sz w:val="28"/>
          <w:szCs w:val="28"/>
          <w:lang w:val="en-US"/>
        </w:rPr>
        <w:t xml:space="preserve"> prevention and treatment,</w:t>
      </w:r>
    </w:p>
    <w:p w:rsidR="007E1E5C" w:rsidRDefault="007E1E5C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7E1E5C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gramStart"/>
      <w:r w:rsidR="00F82D94" w:rsidRPr="008A72C8">
        <w:rPr>
          <w:rFonts w:ascii="Arial" w:hAnsi="Arial" w:cs="Arial"/>
          <w:sz w:val="28"/>
          <w:szCs w:val="28"/>
          <w:lang w:val="en-US"/>
        </w:rPr>
        <w:t>care</w:t>
      </w:r>
      <w:proofErr w:type="gramEnd"/>
      <w:r w:rsidR="00F82D94" w:rsidRPr="008A72C8">
        <w:rPr>
          <w:rFonts w:ascii="Arial" w:hAnsi="Arial" w:cs="Arial"/>
          <w:sz w:val="28"/>
          <w:szCs w:val="28"/>
          <w:lang w:val="en-US"/>
        </w:rPr>
        <w:t xml:space="preserve"> in numerous settings</w:t>
      </w:r>
      <w:r>
        <w:rPr>
          <w:rFonts w:ascii="Arial" w:hAnsi="Arial" w:cs="Arial"/>
          <w:sz w:val="28"/>
          <w:szCs w:val="28"/>
          <w:lang w:val="en-US"/>
        </w:rPr>
        <w:t>--</w:t>
      </w:r>
      <w:r w:rsidR="00F82D94" w:rsidRPr="008A72C8">
        <w:rPr>
          <w:rFonts w:ascii="Arial" w:hAnsi="Arial" w:cs="Arial"/>
          <w:sz w:val="28"/>
          <w:szCs w:val="28"/>
          <w:lang w:val="en-US"/>
        </w:rPr>
        <w:t>home, community, institutions, schools, industry, b</w:t>
      </w:r>
      <w:r>
        <w:rPr>
          <w:rFonts w:ascii="Arial" w:hAnsi="Arial" w:cs="Arial"/>
          <w:sz w:val="28"/>
          <w:szCs w:val="28"/>
          <w:lang w:val="en-US"/>
        </w:rPr>
        <w:t xml:space="preserve">usiness </w:t>
      </w:r>
      <w:r w:rsidR="00F82D94" w:rsidRPr="008A72C8">
        <w:rPr>
          <w:rFonts w:ascii="Arial" w:hAnsi="Arial" w:cs="Arial"/>
          <w:sz w:val="28"/>
          <w:szCs w:val="28"/>
          <w:lang w:val="en-US"/>
        </w:rPr>
        <w:t>and government.</w:t>
      </w:r>
    </w:p>
    <w:p w:rsidR="007E1E5C" w:rsidRDefault="008C6E19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END LIST.</w:t>
      </w:r>
    </w:p>
    <w:p w:rsidR="008C6E19" w:rsidRDefault="008C6E19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>CAOT recognizes the importance of creating a barrie</w:t>
      </w:r>
      <w:r w:rsidR="00C96FB5">
        <w:rPr>
          <w:rFonts w:ascii="Arial" w:hAnsi="Arial" w:cs="Arial"/>
          <w:sz w:val="28"/>
          <w:szCs w:val="28"/>
          <w:lang w:val="en-US"/>
        </w:rPr>
        <w:t xml:space="preserve">r-free Canada and believes that </w:t>
      </w:r>
      <w:r w:rsidRPr="008A72C8">
        <w:rPr>
          <w:rFonts w:ascii="Arial" w:hAnsi="Arial" w:cs="Arial"/>
          <w:sz w:val="28"/>
          <w:szCs w:val="28"/>
          <w:lang w:val="en-US"/>
        </w:rPr>
        <w:t xml:space="preserve">occupational therapists have a key role in achieving the goals of </w:t>
      </w:r>
      <w:r w:rsidR="00C96FB5">
        <w:rPr>
          <w:rFonts w:ascii="Arial" w:hAnsi="Arial" w:cs="Arial"/>
          <w:sz w:val="28"/>
          <w:szCs w:val="28"/>
          <w:lang w:val="en-US"/>
        </w:rPr>
        <w:t xml:space="preserve">the Act. CAOT is pleased to put </w:t>
      </w:r>
      <w:r w:rsidRPr="008A72C8">
        <w:rPr>
          <w:rFonts w:ascii="Arial" w:hAnsi="Arial" w:cs="Arial"/>
          <w:sz w:val="28"/>
          <w:szCs w:val="28"/>
          <w:lang w:val="en-US"/>
        </w:rPr>
        <w:t>forward recommendations to support HUMA in its study of Bill C-81:</w:t>
      </w:r>
    </w:p>
    <w:p w:rsidR="007E1E5C" w:rsidRDefault="007E1E5C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7E1E5C" w:rsidRDefault="007E1E5C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7E1E5C">
      <w:pPr>
        <w:pStyle w:val="Titre3"/>
      </w:pPr>
      <w:r w:rsidRPr="008A72C8">
        <w:t>Recommendations</w:t>
      </w:r>
    </w:p>
    <w:p w:rsidR="007E1E5C" w:rsidRDefault="007E1E5C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C96FB5" w:rsidRDefault="00C96FB5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C96FB5">
      <w:pPr>
        <w:pStyle w:val="Titre4"/>
      </w:pPr>
      <w:r w:rsidRPr="008A72C8">
        <w:t>1. Government of Canada includes occupational therapy s</w:t>
      </w:r>
      <w:r w:rsidR="00C96FB5">
        <w:t xml:space="preserve">ervices as part of its Extended </w:t>
      </w:r>
      <w:r w:rsidRPr="008A72C8">
        <w:t>Health Benefits</w:t>
      </w:r>
    </w:p>
    <w:p w:rsidR="00C96FB5" w:rsidRDefault="00C96FB5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>The Conference Board of Canada (2013) estimates that midd</w:t>
      </w:r>
      <w:r w:rsidR="00C96FB5">
        <w:rPr>
          <w:rFonts w:ascii="Arial" w:hAnsi="Arial" w:cs="Arial"/>
          <w:sz w:val="28"/>
          <w:szCs w:val="28"/>
          <w:lang w:val="en-US"/>
        </w:rPr>
        <w:t xml:space="preserve">le class, middle aged Canadians </w:t>
      </w:r>
      <w:r w:rsidRPr="008A72C8">
        <w:rPr>
          <w:rFonts w:ascii="Arial" w:hAnsi="Arial" w:cs="Arial"/>
          <w:sz w:val="28"/>
          <w:szCs w:val="28"/>
          <w:lang w:val="en-US"/>
        </w:rPr>
        <w:t>between the ages of 45 to 64 had the highest absenteeism rate</w:t>
      </w:r>
      <w:r w:rsidR="00C96FB5">
        <w:rPr>
          <w:rFonts w:ascii="Arial" w:hAnsi="Arial" w:cs="Arial"/>
          <w:sz w:val="28"/>
          <w:szCs w:val="28"/>
          <w:lang w:val="en-US"/>
        </w:rPr>
        <w:t xml:space="preserve">s from their workplace, between </w:t>
      </w:r>
      <w:r w:rsidRPr="008A72C8">
        <w:rPr>
          <w:rFonts w:ascii="Arial" w:hAnsi="Arial" w:cs="Arial"/>
          <w:sz w:val="28"/>
          <w:szCs w:val="28"/>
          <w:lang w:val="en-US"/>
        </w:rPr>
        <w:t>10 to 13 days. Some of the contributing factors include or</w:t>
      </w:r>
      <w:r w:rsidR="00C96FB5">
        <w:rPr>
          <w:rFonts w:ascii="Arial" w:hAnsi="Arial" w:cs="Arial"/>
          <w:sz w:val="28"/>
          <w:szCs w:val="28"/>
          <w:lang w:val="en-US"/>
        </w:rPr>
        <w:t xml:space="preserve">ganizational influences such as </w:t>
      </w:r>
      <w:r w:rsidRPr="008A72C8">
        <w:rPr>
          <w:rFonts w:ascii="Arial" w:hAnsi="Arial" w:cs="Arial"/>
          <w:sz w:val="28"/>
          <w:szCs w:val="28"/>
          <w:lang w:val="en-US"/>
        </w:rPr>
        <w:t>working conditions, and environment. Absenteeism (9.3 days in the private</w:t>
      </w:r>
      <w:r w:rsidR="00C96FB5">
        <w:rPr>
          <w:rFonts w:ascii="Arial" w:hAnsi="Arial" w:cs="Arial"/>
          <w:sz w:val="28"/>
          <w:szCs w:val="28"/>
          <w:lang w:val="en-US"/>
        </w:rPr>
        <w:t xml:space="preserve"> sector and 12.9 </w:t>
      </w:r>
      <w:r w:rsidRPr="008A72C8">
        <w:rPr>
          <w:rFonts w:ascii="Arial" w:hAnsi="Arial" w:cs="Arial"/>
          <w:sz w:val="28"/>
          <w:szCs w:val="28"/>
          <w:lang w:val="en-US"/>
        </w:rPr>
        <w:t>days in the public sector) is costing our economy $16.6B annually.</w:t>
      </w:r>
    </w:p>
    <w:p w:rsidR="00C96FB5" w:rsidRDefault="00C96FB5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C96FB5" w:rsidRDefault="00C96FB5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PRINT PAGE 2</w:t>
      </w:r>
    </w:p>
    <w:p w:rsidR="00C96FB5" w:rsidRDefault="00C96FB5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>Occupational therapists:</w:t>
      </w:r>
    </w:p>
    <w:p w:rsidR="00C96FB5" w:rsidRDefault="00C96FB5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8C6E19" w:rsidRDefault="008C6E19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BEGIN LIST:</w:t>
      </w:r>
    </w:p>
    <w:p w:rsidR="00F82D94" w:rsidRPr="008A72C8" w:rsidRDefault="00C96FB5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r w:rsidR="00F82D94" w:rsidRPr="008A72C8">
        <w:rPr>
          <w:rFonts w:ascii="Arial" w:hAnsi="Arial" w:cs="Arial"/>
          <w:sz w:val="28"/>
          <w:szCs w:val="28"/>
          <w:lang w:val="en-US"/>
        </w:rPr>
        <w:t>identify and address barriers in the workplace proactively, with prevention as the aim,</w:t>
      </w:r>
    </w:p>
    <w:p w:rsidR="00C96FB5" w:rsidRDefault="00C96FB5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C96FB5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r w:rsidR="00F82D94" w:rsidRPr="008A72C8">
        <w:rPr>
          <w:rFonts w:ascii="Arial" w:hAnsi="Arial" w:cs="Arial"/>
          <w:sz w:val="28"/>
          <w:szCs w:val="28"/>
          <w:lang w:val="en-US"/>
        </w:rPr>
        <w:t xml:space="preserve">work with individuals and employers collaboratively, in </w:t>
      </w:r>
      <w:r>
        <w:rPr>
          <w:rFonts w:ascii="Arial" w:hAnsi="Arial" w:cs="Arial"/>
          <w:sz w:val="28"/>
          <w:szCs w:val="28"/>
          <w:lang w:val="en-US"/>
        </w:rPr>
        <w:t xml:space="preserve">workplace settings, to complete </w:t>
      </w:r>
      <w:r w:rsidR="00F82D94" w:rsidRPr="008A72C8">
        <w:rPr>
          <w:rFonts w:ascii="Arial" w:hAnsi="Arial" w:cs="Arial"/>
          <w:sz w:val="28"/>
          <w:szCs w:val="28"/>
          <w:lang w:val="en-US"/>
        </w:rPr>
        <w:t>comprehensive assessments which costs as little as $500 to $1000 per employee,</w:t>
      </w:r>
    </w:p>
    <w:p w:rsidR="00C96FB5" w:rsidRDefault="00C96FB5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C96FB5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r w:rsidR="00F82D94" w:rsidRPr="008A72C8">
        <w:rPr>
          <w:rFonts w:ascii="Arial" w:hAnsi="Arial" w:cs="Arial"/>
          <w:sz w:val="28"/>
          <w:szCs w:val="28"/>
          <w:lang w:val="en-US"/>
        </w:rPr>
        <w:t xml:space="preserve">tailor interventions to meet the individual’s specific </w:t>
      </w:r>
      <w:r>
        <w:rPr>
          <w:rFonts w:ascii="Arial" w:hAnsi="Arial" w:cs="Arial"/>
          <w:sz w:val="28"/>
          <w:szCs w:val="28"/>
          <w:lang w:val="en-US"/>
        </w:rPr>
        <w:t xml:space="preserve">needs while taking into account </w:t>
      </w:r>
      <w:r w:rsidR="00F82D94" w:rsidRPr="008A72C8">
        <w:rPr>
          <w:rFonts w:ascii="Arial" w:hAnsi="Arial" w:cs="Arial"/>
          <w:sz w:val="28"/>
          <w:szCs w:val="28"/>
          <w:lang w:val="en-US"/>
        </w:rPr>
        <w:t>their environment (workplace), and</w:t>
      </w:r>
    </w:p>
    <w:p w:rsidR="00C96FB5" w:rsidRDefault="00C96FB5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C96FB5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r w:rsidR="00F82D94" w:rsidRPr="008A72C8">
        <w:rPr>
          <w:rFonts w:ascii="Arial" w:hAnsi="Arial" w:cs="Arial"/>
          <w:sz w:val="28"/>
          <w:szCs w:val="28"/>
          <w:lang w:val="en-US"/>
        </w:rPr>
        <w:t xml:space="preserve">reduce the burden of absenteeism by facilitating timely </w:t>
      </w:r>
      <w:r>
        <w:rPr>
          <w:rFonts w:ascii="Arial" w:hAnsi="Arial" w:cs="Arial"/>
          <w:sz w:val="28"/>
          <w:szCs w:val="28"/>
          <w:lang w:val="en-US"/>
        </w:rPr>
        <w:t xml:space="preserve">return to work after illness or </w:t>
      </w:r>
      <w:r w:rsidR="00F82D94" w:rsidRPr="008A72C8">
        <w:rPr>
          <w:rFonts w:ascii="Arial" w:hAnsi="Arial" w:cs="Arial"/>
          <w:sz w:val="28"/>
          <w:szCs w:val="28"/>
          <w:lang w:val="en-US"/>
        </w:rPr>
        <w:t>injury.</w:t>
      </w:r>
    </w:p>
    <w:p w:rsidR="00C96FB5" w:rsidRDefault="008C6E19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END LIST.</w:t>
      </w:r>
    </w:p>
    <w:p w:rsidR="008C6E19" w:rsidRDefault="008C6E19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>Presently, occupational therapy services are not covered by the majority o</w:t>
      </w:r>
      <w:r w:rsidR="00C96FB5">
        <w:rPr>
          <w:rFonts w:ascii="Arial" w:hAnsi="Arial" w:cs="Arial"/>
          <w:sz w:val="28"/>
          <w:szCs w:val="28"/>
          <w:lang w:val="en-US"/>
        </w:rPr>
        <w:t xml:space="preserve">f extended health </w:t>
      </w:r>
      <w:r w:rsidRPr="008A72C8">
        <w:rPr>
          <w:rFonts w:ascii="Arial" w:hAnsi="Arial" w:cs="Arial"/>
          <w:sz w:val="28"/>
          <w:szCs w:val="28"/>
          <w:lang w:val="en-US"/>
        </w:rPr>
        <w:t>benefit plans for employees, including over 258,000 federal pub</w:t>
      </w:r>
      <w:r w:rsidR="00C96FB5">
        <w:rPr>
          <w:rFonts w:ascii="Arial" w:hAnsi="Arial" w:cs="Arial"/>
          <w:sz w:val="28"/>
          <w:szCs w:val="28"/>
          <w:lang w:val="en-US"/>
        </w:rPr>
        <w:t xml:space="preserve">lic servants. Without coverage, </w:t>
      </w:r>
      <w:r w:rsidRPr="008A72C8">
        <w:rPr>
          <w:rFonts w:ascii="Arial" w:hAnsi="Arial" w:cs="Arial"/>
          <w:sz w:val="28"/>
          <w:szCs w:val="28"/>
          <w:lang w:val="en-US"/>
        </w:rPr>
        <w:t>individual workers may not enlist the services of an occupational</w:t>
      </w:r>
      <w:r w:rsidR="00C96FB5">
        <w:rPr>
          <w:rFonts w:ascii="Arial" w:hAnsi="Arial" w:cs="Arial"/>
          <w:sz w:val="28"/>
          <w:szCs w:val="28"/>
          <w:lang w:val="en-US"/>
        </w:rPr>
        <w:t xml:space="preserve"> therapist due to out-of-pocket </w:t>
      </w:r>
      <w:r w:rsidRPr="008A72C8">
        <w:rPr>
          <w:rFonts w:ascii="Arial" w:hAnsi="Arial" w:cs="Arial"/>
          <w:sz w:val="28"/>
          <w:szCs w:val="28"/>
          <w:lang w:val="en-US"/>
        </w:rPr>
        <w:t>expense. Doctors and other health professionals may not refer</w:t>
      </w:r>
      <w:r w:rsidR="00C96FB5">
        <w:rPr>
          <w:rFonts w:ascii="Arial" w:hAnsi="Arial" w:cs="Arial"/>
          <w:sz w:val="28"/>
          <w:szCs w:val="28"/>
          <w:lang w:val="en-US"/>
        </w:rPr>
        <w:t xml:space="preserve"> their patients to occupational </w:t>
      </w:r>
      <w:r w:rsidRPr="008A72C8">
        <w:rPr>
          <w:rFonts w:ascii="Arial" w:hAnsi="Arial" w:cs="Arial"/>
          <w:sz w:val="28"/>
          <w:szCs w:val="28"/>
          <w:lang w:val="en-US"/>
        </w:rPr>
        <w:t>therapy knowing there may be a financial implication. T</w:t>
      </w:r>
      <w:r w:rsidR="00C96FB5">
        <w:rPr>
          <w:rFonts w:ascii="Arial" w:hAnsi="Arial" w:cs="Arial"/>
          <w:sz w:val="28"/>
          <w:szCs w:val="28"/>
          <w:lang w:val="en-US"/>
        </w:rPr>
        <w:t xml:space="preserve">his lack of coverage means that </w:t>
      </w:r>
      <w:r w:rsidRPr="008A72C8">
        <w:rPr>
          <w:rFonts w:ascii="Arial" w:hAnsi="Arial" w:cs="Arial"/>
          <w:sz w:val="28"/>
          <w:szCs w:val="28"/>
          <w:lang w:val="en-US"/>
        </w:rPr>
        <w:t>employees miss out on a host of practical return-to-work st</w:t>
      </w:r>
      <w:r w:rsidR="00C96FB5">
        <w:rPr>
          <w:rFonts w:ascii="Arial" w:hAnsi="Arial" w:cs="Arial"/>
          <w:sz w:val="28"/>
          <w:szCs w:val="28"/>
          <w:lang w:val="en-US"/>
        </w:rPr>
        <w:t xml:space="preserve">rategies and interventions that </w:t>
      </w:r>
      <w:r w:rsidRPr="008A72C8">
        <w:rPr>
          <w:rFonts w:ascii="Arial" w:hAnsi="Arial" w:cs="Arial"/>
          <w:sz w:val="28"/>
          <w:szCs w:val="28"/>
          <w:lang w:val="en-US"/>
        </w:rPr>
        <w:t>directly address barriers that impede participation in the workforce.</w:t>
      </w:r>
    </w:p>
    <w:p w:rsidR="00C96FB5" w:rsidRDefault="00C96FB5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>As the largest employer in Canada, the Government of Ca</w:t>
      </w:r>
      <w:r w:rsidR="00C96FB5">
        <w:rPr>
          <w:rFonts w:ascii="Arial" w:hAnsi="Arial" w:cs="Arial"/>
          <w:sz w:val="28"/>
          <w:szCs w:val="28"/>
          <w:lang w:val="en-US"/>
        </w:rPr>
        <w:t xml:space="preserve">nada should lead by example and </w:t>
      </w:r>
      <w:r w:rsidRPr="008A72C8">
        <w:rPr>
          <w:rFonts w:ascii="Arial" w:hAnsi="Arial" w:cs="Arial"/>
          <w:sz w:val="28"/>
          <w:szCs w:val="28"/>
          <w:lang w:val="en-US"/>
        </w:rPr>
        <w:t>provide comprehensive employee health benefits that recog</w:t>
      </w:r>
      <w:r w:rsidR="00C96FB5">
        <w:rPr>
          <w:rFonts w:ascii="Arial" w:hAnsi="Arial" w:cs="Arial"/>
          <w:sz w:val="28"/>
          <w:szCs w:val="28"/>
          <w:lang w:val="en-US"/>
        </w:rPr>
        <w:t xml:space="preserve">nize the range of therapies and </w:t>
      </w:r>
      <w:r w:rsidRPr="008A72C8">
        <w:rPr>
          <w:rFonts w:ascii="Arial" w:hAnsi="Arial" w:cs="Arial"/>
          <w:sz w:val="28"/>
          <w:szCs w:val="28"/>
          <w:lang w:val="en-US"/>
        </w:rPr>
        <w:t>interventions available, including occupational therapy, which d</w:t>
      </w:r>
      <w:r w:rsidR="00C96FB5">
        <w:rPr>
          <w:rFonts w:ascii="Arial" w:hAnsi="Arial" w:cs="Arial"/>
          <w:sz w:val="28"/>
          <w:szCs w:val="28"/>
          <w:lang w:val="en-US"/>
        </w:rPr>
        <w:t xml:space="preserve">irectly contributes to removing </w:t>
      </w:r>
      <w:r w:rsidRPr="008A72C8">
        <w:rPr>
          <w:rFonts w:ascii="Arial" w:hAnsi="Arial" w:cs="Arial"/>
          <w:sz w:val="28"/>
          <w:szCs w:val="28"/>
          <w:lang w:val="en-US"/>
        </w:rPr>
        <w:t>barriers in the workplace.</w:t>
      </w:r>
    </w:p>
    <w:p w:rsidR="00C96FB5" w:rsidRDefault="00C96FB5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>The federal public service can serve as a model for Canadian e</w:t>
      </w:r>
      <w:r w:rsidR="00C96FB5">
        <w:rPr>
          <w:rFonts w:ascii="Arial" w:hAnsi="Arial" w:cs="Arial"/>
          <w:sz w:val="28"/>
          <w:szCs w:val="28"/>
          <w:lang w:val="en-US"/>
        </w:rPr>
        <w:t xml:space="preserve">mployers to encourage inclusion </w:t>
      </w:r>
      <w:r w:rsidRPr="008A72C8">
        <w:rPr>
          <w:rFonts w:ascii="Arial" w:hAnsi="Arial" w:cs="Arial"/>
          <w:sz w:val="28"/>
          <w:szCs w:val="28"/>
          <w:lang w:val="en-US"/>
        </w:rPr>
        <w:t>of occupational therapy services in its benefit plans, le</w:t>
      </w:r>
      <w:r w:rsidR="00C96FB5">
        <w:rPr>
          <w:rFonts w:ascii="Arial" w:hAnsi="Arial" w:cs="Arial"/>
          <w:sz w:val="28"/>
          <w:szCs w:val="28"/>
          <w:lang w:val="en-US"/>
        </w:rPr>
        <w:t xml:space="preserve">ading to decreased absenteeism, </w:t>
      </w:r>
      <w:r w:rsidRPr="008A72C8">
        <w:rPr>
          <w:rFonts w:ascii="Arial" w:hAnsi="Arial" w:cs="Arial"/>
          <w:sz w:val="28"/>
          <w:szCs w:val="28"/>
          <w:lang w:val="en-US"/>
        </w:rPr>
        <w:t>increased productivity as well as workplace health and wellness.</w:t>
      </w:r>
    </w:p>
    <w:p w:rsidR="00C96FB5" w:rsidRDefault="00C96FB5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C96FB5" w:rsidRDefault="00C96FB5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C96FB5">
      <w:pPr>
        <w:pStyle w:val="Titre4"/>
      </w:pPr>
      <w:r w:rsidRPr="008A72C8">
        <w:t>2. Government of Canada supports the role of occupati</w:t>
      </w:r>
      <w:r w:rsidR="00C96FB5">
        <w:t xml:space="preserve">onal therapists in making built </w:t>
      </w:r>
      <w:r w:rsidRPr="008A72C8">
        <w:t>environments accessible and barrier-free</w:t>
      </w:r>
    </w:p>
    <w:p w:rsidR="00C96FB5" w:rsidRDefault="00C96FB5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>Presently, the state of federally-administered building and housi</w:t>
      </w:r>
      <w:r w:rsidR="00C96FB5">
        <w:rPr>
          <w:rFonts w:ascii="Arial" w:hAnsi="Arial" w:cs="Arial"/>
          <w:sz w:val="28"/>
          <w:szCs w:val="28"/>
          <w:lang w:val="en-US"/>
        </w:rPr>
        <w:t xml:space="preserve">ng stock in need of repairs and </w:t>
      </w:r>
      <w:r w:rsidRPr="008A72C8">
        <w:rPr>
          <w:rFonts w:ascii="Arial" w:hAnsi="Arial" w:cs="Arial"/>
          <w:sz w:val="28"/>
          <w:szCs w:val="28"/>
          <w:lang w:val="en-US"/>
        </w:rPr>
        <w:t xml:space="preserve">retrofits is in dire condition, with 5596 buildings in poor </w:t>
      </w:r>
      <w:r w:rsidRPr="008A72C8">
        <w:rPr>
          <w:rFonts w:ascii="Arial" w:hAnsi="Arial" w:cs="Arial"/>
          <w:sz w:val="28"/>
          <w:szCs w:val="28"/>
          <w:lang w:val="en-US"/>
        </w:rPr>
        <w:lastRenderedPageBreak/>
        <w:t>condition, and 1025 buildings</w:t>
      </w:r>
      <w:r w:rsidR="0070445E">
        <w:rPr>
          <w:rFonts w:ascii="Arial" w:hAnsi="Arial" w:cs="Arial"/>
          <w:sz w:val="28"/>
          <w:szCs w:val="28"/>
          <w:lang w:val="en-US"/>
        </w:rPr>
        <w:t xml:space="preserve"> </w:t>
      </w:r>
      <w:r w:rsidRPr="008A72C8">
        <w:rPr>
          <w:rFonts w:ascii="Arial" w:hAnsi="Arial" w:cs="Arial"/>
          <w:sz w:val="28"/>
          <w:szCs w:val="28"/>
          <w:lang w:val="en-US"/>
        </w:rPr>
        <w:t>registering as critical. The 2016 Census data also pointed to the housing conditions of</w:t>
      </w:r>
      <w:r w:rsidR="0070445E">
        <w:rPr>
          <w:rFonts w:ascii="Arial" w:hAnsi="Arial" w:cs="Arial"/>
          <w:sz w:val="28"/>
          <w:szCs w:val="28"/>
          <w:lang w:val="en-US"/>
        </w:rPr>
        <w:t xml:space="preserve"> </w:t>
      </w:r>
      <w:r w:rsidRPr="008A72C8">
        <w:rPr>
          <w:rFonts w:ascii="Arial" w:hAnsi="Arial" w:cs="Arial"/>
          <w:sz w:val="28"/>
          <w:szCs w:val="28"/>
          <w:lang w:val="en-US"/>
        </w:rPr>
        <w:t>Indigenous people as being particularly critical, with one-quarter (</w:t>
      </w:r>
      <w:r w:rsidR="0070445E">
        <w:rPr>
          <w:rFonts w:ascii="Arial" w:hAnsi="Arial" w:cs="Arial"/>
          <w:sz w:val="28"/>
          <w:szCs w:val="28"/>
          <w:lang w:val="en-US"/>
        </w:rPr>
        <w:t xml:space="preserve">26.2%) of Inuit, 24.2% of First </w:t>
      </w:r>
      <w:r w:rsidRPr="008A72C8">
        <w:rPr>
          <w:rFonts w:ascii="Arial" w:hAnsi="Arial" w:cs="Arial"/>
          <w:sz w:val="28"/>
          <w:szCs w:val="28"/>
          <w:lang w:val="en-US"/>
        </w:rPr>
        <w:t>Nations people and 11.3% of Métis living in a dwelling that was in need of major repairs.</w:t>
      </w:r>
    </w:p>
    <w:p w:rsidR="0070445E" w:rsidRDefault="0070445E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>The ambitious goals set out in National Housing Strategy, inc</w:t>
      </w:r>
      <w:r w:rsidR="0070445E">
        <w:rPr>
          <w:rFonts w:ascii="Arial" w:hAnsi="Arial" w:cs="Arial"/>
          <w:sz w:val="28"/>
          <w:szCs w:val="28"/>
          <w:lang w:val="en-US"/>
        </w:rPr>
        <w:t xml:space="preserve">luding 20% of new housing units </w:t>
      </w:r>
      <w:r w:rsidRPr="008A72C8">
        <w:rPr>
          <w:rFonts w:ascii="Arial" w:hAnsi="Arial" w:cs="Arial"/>
          <w:sz w:val="28"/>
          <w:szCs w:val="28"/>
          <w:lang w:val="en-US"/>
        </w:rPr>
        <w:t>that must meet accessibility standards and be deemed as bar</w:t>
      </w:r>
      <w:r w:rsidR="0070445E">
        <w:rPr>
          <w:rFonts w:ascii="Arial" w:hAnsi="Arial" w:cs="Arial"/>
          <w:sz w:val="28"/>
          <w:szCs w:val="28"/>
          <w:lang w:val="en-US"/>
        </w:rPr>
        <w:t xml:space="preserve">rier-free, is an opportunity to </w:t>
      </w:r>
      <w:r w:rsidRPr="008A72C8">
        <w:rPr>
          <w:rFonts w:ascii="Arial" w:hAnsi="Arial" w:cs="Arial"/>
          <w:sz w:val="28"/>
          <w:szCs w:val="28"/>
          <w:lang w:val="en-US"/>
        </w:rPr>
        <w:t>assess needed repairs or retrofits through an accessibility le</w:t>
      </w:r>
      <w:r w:rsidR="0070445E">
        <w:rPr>
          <w:rFonts w:ascii="Arial" w:hAnsi="Arial" w:cs="Arial"/>
          <w:sz w:val="28"/>
          <w:szCs w:val="28"/>
          <w:lang w:val="en-US"/>
        </w:rPr>
        <w:t xml:space="preserve">ns, and to build in elements of </w:t>
      </w:r>
      <w:r w:rsidRPr="008A72C8">
        <w:rPr>
          <w:rFonts w:ascii="Arial" w:hAnsi="Arial" w:cs="Arial"/>
          <w:sz w:val="28"/>
          <w:szCs w:val="28"/>
          <w:lang w:val="en-US"/>
        </w:rPr>
        <w:t>universal design that optimize an individual’s functioning in their physical environment.</w:t>
      </w:r>
    </w:p>
    <w:p w:rsidR="0070445E" w:rsidRDefault="0070445E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70445E" w:rsidRDefault="0070445E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PRINT PAGE 3</w:t>
      </w:r>
    </w:p>
    <w:p w:rsidR="0070445E" w:rsidRDefault="0070445E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 xml:space="preserve">According to a study by the Canadian Mortgage and Housing Corporation </w:t>
      </w:r>
      <w:r w:rsidR="0070445E">
        <w:rPr>
          <w:rFonts w:ascii="Arial" w:hAnsi="Arial" w:cs="Arial"/>
          <w:sz w:val="28"/>
          <w:szCs w:val="28"/>
          <w:lang w:val="en-US"/>
        </w:rPr>
        <w:t xml:space="preserve">(CMHC), universal </w:t>
      </w:r>
      <w:r w:rsidRPr="008A72C8">
        <w:rPr>
          <w:rFonts w:ascii="Arial" w:hAnsi="Arial" w:cs="Arial"/>
          <w:sz w:val="28"/>
          <w:szCs w:val="28"/>
          <w:lang w:val="en-US"/>
        </w:rPr>
        <w:t>design elements can be affordably included in the design of n</w:t>
      </w:r>
      <w:r w:rsidR="0070445E">
        <w:rPr>
          <w:rFonts w:ascii="Arial" w:hAnsi="Arial" w:cs="Arial"/>
          <w:sz w:val="28"/>
          <w:szCs w:val="28"/>
          <w:lang w:val="en-US"/>
        </w:rPr>
        <w:t xml:space="preserve">ew homes. The cost of including </w:t>
      </w:r>
      <w:r w:rsidRPr="008A72C8">
        <w:rPr>
          <w:rFonts w:ascii="Arial" w:hAnsi="Arial" w:cs="Arial"/>
          <w:sz w:val="28"/>
          <w:szCs w:val="28"/>
          <w:lang w:val="en-US"/>
        </w:rPr>
        <w:t xml:space="preserve">75% of the required accessibility features in new homes is </w:t>
      </w:r>
      <w:r w:rsidRPr="0070445E">
        <w:rPr>
          <w:rFonts w:ascii="Arial" w:hAnsi="Arial" w:cs="Arial"/>
          <w:b/>
          <w:sz w:val="28"/>
          <w:szCs w:val="28"/>
          <w:lang w:val="en-US"/>
        </w:rPr>
        <w:t>less than $500 per home</w:t>
      </w:r>
      <w:r w:rsidRPr="008A72C8">
        <w:rPr>
          <w:rFonts w:ascii="Arial" w:hAnsi="Arial" w:cs="Arial"/>
          <w:sz w:val="28"/>
          <w:szCs w:val="28"/>
          <w:lang w:val="en-US"/>
        </w:rPr>
        <w:t>.</w:t>
      </w:r>
    </w:p>
    <w:p w:rsidR="0070445E" w:rsidRDefault="0070445E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>Occupational therapists have a unique understanding of how indiv</w:t>
      </w:r>
      <w:r w:rsidR="0070445E">
        <w:rPr>
          <w:rFonts w:ascii="Arial" w:hAnsi="Arial" w:cs="Arial"/>
          <w:sz w:val="28"/>
          <w:szCs w:val="28"/>
          <w:lang w:val="en-US"/>
        </w:rPr>
        <w:t xml:space="preserve">iduals function in their living </w:t>
      </w:r>
      <w:r w:rsidRPr="008A72C8">
        <w:rPr>
          <w:rFonts w:ascii="Arial" w:hAnsi="Arial" w:cs="Arial"/>
          <w:sz w:val="28"/>
          <w:szCs w:val="28"/>
          <w:lang w:val="en-US"/>
        </w:rPr>
        <w:t>and working environments and can collaborate with des</w:t>
      </w:r>
      <w:r w:rsidR="0070445E">
        <w:rPr>
          <w:rFonts w:ascii="Arial" w:hAnsi="Arial" w:cs="Arial"/>
          <w:sz w:val="28"/>
          <w:szCs w:val="28"/>
          <w:lang w:val="en-US"/>
        </w:rPr>
        <w:t xml:space="preserve">ign/renovation professionals to </w:t>
      </w:r>
      <w:r w:rsidRPr="008A72C8">
        <w:rPr>
          <w:rFonts w:ascii="Arial" w:hAnsi="Arial" w:cs="Arial"/>
          <w:sz w:val="28"/>
          <w:szCs w:val="28"/>
          <w:lang w:val="en-US"/>
        </w:rPr>
        <w:t>implement universal design elements into built environments</w:t>
      </w:r>
      <w:r w:rsidR="0070445E">
        <w:rPr>
          <w:rFonts w:ascii="Arial" w:hAnsi="Arial" w:cs="Arial"/>
          <w:sz w:val="28"/>
          <w:szCs w:val="28"/>
          <w:lang w:val="en-US"/>
        </w:rPr>
        <w:t xml:space="preserve">, making it possible for people </w:t>
      </w:r>
      <w:r w:rsidRPr="008A72C8">
        <w:rPr>
          <w:rFonts w:ascii="Arial" w:hAnsi="Arial" w:cs="Arial"/>
          <w:sz w:val="28"/>
          <w:szCs w:val="28"/>
          <w:lang w:val="en-US"/>
        </w:rPr>
        <w:t>with a wide range of cognitive, physical and functional capaciti</w:t>
      </w:r>
      <w:r w:rsidR="0070445E">
        <w:rPr>
          <w:rFonts w:ascii="Arial" w:hAnsi="Arial" w:cs="Arial"/>
          <w:sz w:val="28"/>
          <w:szCs w:val="28"/>
          <w:lang w:val="en-US"/>
        </w:rPr>
        <w:t xml:space="preserve">es to participate in daily life </w:t>
      </w:r>
      <w:r w:rsidRPr="008A72C8">
        <w:rPr>
          <w:rFonts w:ascii="Arial" w:hAnsi="Arial" w:cs="Arial"/>
          <w:sz w:val="28"/>
          <w:szCs w:val="28"/>
          <w:lang w:val="en-US"/>
        </w:rPr>
        <w:t>without impediment.</w:t>
      </w:r>
    </w:p>
    <w:p w:rsidR="0070445E" w:rsidRDefault="0070445E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>Occupational therapists can work with the proposed C</w:t>
      </w:r>
      <w:r w:rsidR="0070445E">
        <w:rPr>
          <w:rFonts w:ascii="Arial" w:hAnsi="Arial" w:cs="Arial"/>
          <w:sz w:val="28"/>
          <w:szCs w:val="28"/>
          <w:lang w:val="en-US"/>
        </w:rPr>
        <w:t xml:space="preserve">anadian Accessibility Standards </w:t>
      </w:r>
      <w:r w:rsidRPr="008A72C8">
        <w:rPr>
          <w:rFonts w:ascii="Arial" w:hAnsi="Arial" w:cs="Arial"/>
          <w:sz w:val="28"/>
          <w:szCs w:val="28"/>
          <w:lang w:val="en-US"/>
        </w:rPr>
        <w:t xml:space="preserve">Development Organization (CASDO) and bring clinical </w:t>
      </w:r>
      <w:r w:rsidR="0070445E">
        <w:rPr>
          <w:rFonts w:ascii="Arial" w:hAnsi="Arial" w:cs="Arial"/>
          <w:sz w:val="28"/>
          <w:szCs w:val="28"/>
          <w:lang w:val="en-US"/>
        </w:rPr>
        <w:t xml:space="preserve">expertise to informing standard </w:t>
      </w:r>
      <w:r w:rsidRPr="008A72C8">
        <w:rPr>
          <w:rFonts w:ascii="Arial" w:hAnsi="Arial" w:cs="Arial"/>
          <w:sz w:val="28"/>
          <w:szCs w:val="28"/>
          <w:lang w:val="en-US"/>
        </w:rPr>
        <w:t>development that promotes the understanding of the rel</w:t>
      </w:r>
      <w:r w:rsidR="0070445E">
        <w:rPr>
          <w:rFonts w:ascii="Arial" w:hAnsi="Arial" w:cs="Arial"/>
          <w:sz w:val="28"/>
          <w:szCs w:val="28"/>
          <w:lang w:val="en-US"/>
        </w:rPr>
        <w:t xml:space="preserve">ationship between engagement in </w:t>
      </w:r>
      <w:r w:rsidRPr="008A72C8">
        <w:rPr>
          <w:rFonts w:ascii="Arial" w:hAnsi="Arial" w:cs="Arial"/>
          <w:sz w:val="28"/>
          <w:szCs w:val="28"/>
          <w:lang w:val="en-US"/>
        </w:rPr>
        <w:t>healthy and accessible environments, and the use of unive</w:t>
      </w:r>
      <w:r w:rsidR="0070445E">
        <w:rPr>
          <w:rFonts w:ascii="Arial" w:hAnsi="Arial" w:cs="Arial"/>
          <w:sz w:val="28"/>
          <w:szCs w:val="28"/>
          <w:lang w:val="en-US"/>
        </w:rPr>
        <w:t xml:space="preserve">rsal design principle to remove </w:t>
      </w:r>
      <w:r w:rsidRPr="008A72C8">
        <w:rPr>
          <w:rFonts w:ascii="Arial" w:hAnsi="Arial" w:cs="Arial"/>
          <w:sz w:val="28"/>
          <w:szCs w:val="28"/>
          <w:lang w:val="en-US"/>
        </w:rPr>
        <w:t>barriers in the home and workplace.</w:t>
      </w:r>
    </w:p>
    <w:p w:rsidR="0070445E" w:rsidRDefault="0070445E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>CAOT recommends that the Government of Canada allocate funding</w:t>
      </w:r>
      <w:r w:rsidR="0070445E">
        <w:rPr>
          <w:rFonts w:ascii="Arial" w:hAnsi="Arial" w:cs="Arial"/>
          <w:sz w:val="28"/>
          <w:szCs w:val="28"/>
          <w:lang w:val="en-US"/>
        </w:rPr>
        <w:t xml:space="preserve"> for inclusion of </w:t>
      </w:r>
      <w:r w:rsidRPr="008A72C8">
        <w:rPr>
          <w:rFonts w:ascii="Arial" w:hAnsi="Arial" w:cs="Arial"/>
          <w:sz w:val="28"/>
          <w:szCs w:val="28"/>
          <w:lang w:val="en-US"/>
        </w:rPr>
        <w:t>occupational therapists on teams that undertake repairs an</w:t>
      </w:r>
      <w:r w:rsidR="0070445E">
        <w:rPr>
          <w:rFonts w:ascii="Arial" w:hAnsi="Arial" w:cs="Arial"/>
          <w:sz w:val="28"/>
          <w:szCs w:val="28"/>
          <w:lang w:val="en-US"/>
        </w:rPr>
        <w:t xml:space="preserve">d renovations of existing built </w:t>
      </w:r>
      <w:r w:rsidRPr="008A72C8">
        <w:rPr>
          <w:rFonts w:ascii="Arial" w:hAnsi="Arial" w:cs="Arial"/>
          <w:sz w:val="28"/>
          <w:szCs w:val="28"/>
          <w:lang w:val="en-US"/>
        </w:rPr>
        <w:t>environments under federal jurisdiction, and in the construct</w:t>
      </w:r>
      <w:r w:rsidR="0070445E">
        <w:rPr>
          <w:rFonts w:ascii="Arial" w:hAnsi="Arial" w:cs="Arial"/>
          <w:sz w:val="28"/>
          <w:szCs w:val="28"/>
          <w:lang w:val="en-US"/>
        </w:rPr>
        <w:t xml:space="preserve">ion of new buildings, to ensure </w:t>
      </w:r>
      <w:r w:rsidRPr="008A72C8">
        <w:rPr>
          <w:rFonts w:ascii="Arial" w:hAnsi="Arial" w:cs="Arial"/>
          <w:sz w:val="28"/>
          <w:szCs w:val="28"/>
          <w:lang w:val="en-US"/>
        </w:rPr>
        <w:t>adherence to universal design.</w:t>
      </w:r>
    </w:p>
    <w:p w:rsidR="0070445E" w:rsidRDefault="0070445E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70445E" w:rsidRDefault="0070445E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70445E">
      <w:pPr>
        <w:pStyle w:val="Titre3"/>
      </w:pPr>
      <w:r w:rsidRPr="008A72C8">
        <w:t>Conclusion</w:t>
      </w:r>
    </w:p>
    <w:p w:rsidR="0070445E" w:rsidRDefault="0070445E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>Given their expertise in making built environment access</w:t>
      </w:r>
      <w:r w:rsidR="0070445E">
        <w:rPr>
          <w:rFonts w:ascii="Arial" w:hAnsi="Arial" w:cs="Arial"/>
          <w:sz w:val="28"/>
          <w:szCs w:val="28"/>
          <w:lang w:val="en-US"/>
        </w:rPr>
        <w:t xml:space="preserve">ible, and low-cost, high impact </w:t>
      </w:r>
      <w:r w:rsidRPr="008A72C8">
        <w:rPr>
          <w:rFonts w:ascii="Arial" w:hAnsi="Arial" w:cs="Arial"/>
          <w:sz w:val="28"/>
          <w:szCs w:val="28"/>
          <w:lang w:val="en-US"/>
        </w:rPr>
        <w:t>solutions to workplace participation, occupational therapists</w:t>
      </w:r>
      <w:r w:rsidR="0070445E">
        <w:rPr>
          <w:rFonts w:ascii="Arial" w:hAnsi="Arial" w:cs="Arial"/>
          <w:sz w:val="28"/>
          <w:szCs w:val="28"/>
          <w:lang w:val="en-US"/>
        </w:rPr>
        <w:t xml:space="preserve"> can partner with Government to </w:t>
      </w:r>
      <w:r w:rsidRPr="008A72C8">
        <w:rPr>
          <w:rFonts w:ascii="Arial" w:hAnsi="Arial" w:cs="Arial"/>
          <w:sz w:val="28"/>
          <w:szCs w:val="28"/>
          <w:lang w:val="en-US"/>
        </w:rPr>
        <w:t>meet the goals of Bill C-81.</w:t>
      </w:r>
    </w:p>
    <w:p w:rsidR="0070445E" w:rsidRDefault="0070445E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>Targeted changes to Government of Canada workplace Exte</w:t>
      </w:r>
      <w:r w:rsidR="0070445E">
        <w:rPr>
          <w:rFonts w:ascii="Arial" w:hAnsi="Arial" w:cs="Arial"/>
          <w:sz w:val="28"/>
          <w:szCs w:val="28"/>
          <w:lang w:val="en-US"/>
        </w:rPr>
        <w:t xml:space="preserve">nded Health Benefits to include </w:t>
      </w:r>
      <w:r w:rsidRPr="008A72C8">
        <w:rPr>
          <w:rFonts w:ascii="Arial" w:hAnsi="Arial" w:cs="Arial"/>
          <w:sz w:val="28"/>
          <w:szCs w:val="28"/>
          <w:lang w:val="en-US"/>
        </w:rPr>
        <w:t>occupational therapy, as well as earmarking funding for occupat</w:t>
      </w:r>
      <w:r w:rsidR="0070445E">
        <w:rPr>
          <w:rFonts w:ascii="Arial" w:hAnsi="Arial" w:cs="Arial"/>
          <w:sz w:val="28"/>
          <w:szCs w:val="28"/>
          <w:lang w:val="en-US"/>
        </w:rPr>
        <w:t xml:space="preserve">ional therapists to be included </w:t>
      </w:r>
      <w:r w:rsidRPr="008A72C8">
        <w:rPr>
          <w:rFonts w:ascii="Arial" w:hAnsi="Arial" w:cs="Arial"/>
          <w:sz w:val="28"/>
          <w:szCs w:val="28"/>
          <w:lang w:val="en-US"/>
        </w:rPr>
        <w:t xml:space="preserve">on teams that repair or build federally-administered buildings </w:t>
      </w:r>
      <w:r w:rsidR="0070445E">
        <w:rPr>
          <w:rFonts w:ascii="Arial" w:hAnsi="Arial" w:cs="Arial"/>
          <w:sz w:val="28"/>
          <w:szCs w:val="28"/>
          <w:lang w:val="en-US"/>
        </w:rPr>
        <w:t xml:space="preserve">and housing stock, will provide </w:t>
      </w:r>
      <w:r w:rsidRPr="008A72C8">
        <w:rPr>
          <w:rFonts w:ascii="Arial" w:hAnsi="Arial" w:cs="Arial"/>
          <w:sz w:val="28"/>
          <w:szCs w:val="28"/>
          <w:lang w:val="en-US"/>
        </w:rPr>
        <w:t>results for a more accessible, barrier-free Canada.</w:t>
      </w:r>
    </w:p>
    <w:p w:rsidR="0070445E" w:rsidRDefault="0070445E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70445E" w:rsidRDefault="0070445E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70445E">
      <w:pPr>
        <w:pStyle w:val="Titre3"/>
      </w:pPr>
      <w:r w:rsidRPr="008A72C8">
        <w:t>About CAOT</w:t>
      </w:r>
    </w:p>
    <w:p w:rsidR="0070445E" w:rsidRDefault="0070445E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>The Canadian Association of Occupational Therapists (CAOT) is</w:t>
      </w:r>
      <w:r w:rsidR="0070445E">
        <w:rPr>
          <w:rFonts w:ascii="Arial" w:hAnsi="Arial" w:cs="Arial"/>
          <w:sz w:val="28"/>
          <w:szCs w:val="28"/>
          <w:lang w:val="en-US"/>
        </w:rPr>
        <w:t xml:space="preserve"> the national organization that </w:t>
      </w:r>
      <w:r w:rsidRPr="008A72C8">
        <w:rPr>
          <w:rFonts w:ascii="Arial" w:hAnsi="Arial" w:cs="Arial"/>
          <w:sz w:val="28"/>
          <w:szCs w:val="28"/>
          <w:lang w:val="en-US"/>
        </w:rPr>
        <w:t xml:space="preserve">supports the more than 17,000 occupational therapists who </w:t>
      </w:r>
      <w:r w:rsidR="0070445E">
        <w:rPr>
          <w:rFonts w:ascii="Arial" w:hAnsi="Arial" w:cs="Arial"/>
          <w:sz w:val="28"/>
          <w:szCs w:val="28"/>
          <w:lang w:val="en-US"/>
        </w:rPr>
        <w:t xml:space="preserve">work or study in Canada. CAOT’s </w:t>
      </w:r>
      <w:r w:rsidRPr="008A72C8">
        <w:rPr>
          <w:rFonts w:ascii="Arial" w:hAnsi="Arial" w:cs="Arial"/>
          <w:sz w:val="28"/>
          <w:szCs w:val="28"/>
          <w:lang w:val="en-US"/>
        </w:rPr>
        <w:t xml:space="preserve">mission is to advance excellence in occupational therapy, and </w:t>
      </w:r>
      <w:r w:rsidR="0070445E">
        <w:rPr>
          <w:rFonts w:ascii="Arial" w:hAnsi="Arial" w:cs="Arial"/>
          <w:sz w:val="28"/>
          <w:szCs w:val="28"/>
          <w:lang w:val="en-US"/>
        </w:rPr>
        <w:t xml:space="preserve">its vision is that occupational </w:t>
      </w:r>
      <w:r w:rsidRPr="008A72C8">
        <w:rPr>
          <w:rFonts w:ascii="Arial" w:hAnsi="Arial" w:cs="Arial"/>
          <w:sz w:val="28"/>
          <w:szCs w:val="28"/>
          <w:lang w:val="en-US"/>
        </w:rPr>
        <w:t xml:space="preserve">therapy is valued and accessible across Canada. CAOT provides </w:t>
      </w:r>
      <w:r w:rsidR="0070445E">
        <w:rPr>
          <w:rFonts w:ascii="Arial" w:hAnsi="Arial" w:cs="Arial"/>
          <w:sz w:val="28"/>
          <w:szCs w:val="28"/>
          <w:lang w:val="en-US"/>
        </w:rPr>
        <w:t xml:space="preserve">products, services and learning </w:t>
      </w:r>
      <w:r w:rsidRPr="008A72C8">
        <w:rPr>
          <w:rFonts w:ascii="Arial" w:hAnsi="Arial" w:cs="Arial"/>
          <w:sz w:val="28"/>
          <w:szCs w:val="28"/>
          <w:lang w:val="en-US"/>
        </w:rPr>
        <w:t>opportunities that assist occupational therapists in achieving excellence in their professional</w:t>
      </w:r>
    </w:p>
    <w:p w:rsidR="00F82D94" w:rsidRPr="008A72C8" w:rsidRDefault="0070445E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PRINT PAGE 4</w:t>
      </w: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proofErr w:type="gramStart"/>
      <w:r w:rsidRPr="008A72C8">
        <w:rPr>
          <w:rFonts w:ascii="Arial" w:hAnsi="Arial" w:cs="Arial"/>
          <w:sz w:val="28"/>
          <w:szCs w:val="28"/>
          <w:lang w:val="en-US"/>
        </w:rPr>
        <w:t>practice</w:t>
      </w:r>
      <w:proofErr w:type="gramEnd"/>
      <w:r w:rsidRPr="008A72C8">
        <w:rPr>
          <w:rFonts w:ascii="Arial" w:hAnsi="Arial" w:cs="Arial"/>
          <w:sz w:val="28"/>
          <w:szCs w:val="28"/>
          <w:lang w:val="en-US"/>
        </w:rPr>
        <w:t>. Additionally, CAOT provides leadership in the d</w:t>
      </w:r>
      <w:r w:rsidR="0070445E">
        <w:rPr>
          <w:rFonts w:ascii="Arial" w:hAnsi="Arial" w:cs="Arial"/>
          <w:sz w:val="28"/>
          <w:szCs w:val="28"/>
          <w:lang w:val="en-US"/>
        </w:rPr>
        <w:t xml:space="preserve">evelopment and promotion of the </w:t>
      </w:r>
      <w:r w:rsidRPr="008A72C8">
        <w:rPr>
          <w:rFonts w:ascii="Arial" w:hAnsi="Arial" w:cs="Arial"/>
          <w:sz w:val="28"/>
          <w:szCs w:val="28"/>
          <w:lang w:val="en-US"/>
        </w:rPr>
        <w:t>occupational therapy profession in Canada and internationally.</w:t>
      </w:r>
    </w:p>
    <w:p w:rsidR="0070445E" w:rsidRDefault="0070445E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>For more information please contact CAOT’s Director of Governm</w:t>
      </w:r>
      <w:r w:rsidR="0070445E">
        <w:rPr>
          <w:rFonts w:ascii="Arial" w:hAnsi="Arial" w:cs="Arial"/>
          <w:sz w:val="28"/>
          <w:szCs w:val="28"/>
          <w:lang w:val="en-US"/>
        </w:rPr>
        <w:t xml:space="preserve">ent Affairs and Policy, </w:t>
      </w:r>
      <w:proofErr w:type="spellStart"/>
      <w:r w:rsidR="0070445E">
        <w:rPr>
          <w:rFonts w:ascii="Arial" w:hAnsi="Arial" w:cs="Arial"/>
          <w:sz w:val="28"/>
          <w:szCs w:val="28"/>
          <w:lang w:val="en-US"/>
        </w:rPr>
        <w:t>Havelin</w:t>
      </w:r>
      <w:proofErr w:type="spellEnd"/>
      <w:r w:rsidR="0070445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72C8">
        <w:rPr>
          <w:rFonts w:ascii="Arial" w:hAnsi="Arial" w:cs="Arial"/>
          <w:sz w:val="28"/>
          <w:szCs w:val="28"/>
          <w:lang w:val="en-US"/>
        </w:rPr>
        <w:t>Anand</w:t>
      </w:r>
      <w:proofErr w:type="spellEnd"/>
      <w:r w:rsidRPr="008A72C8">
        <w:rPr>
          <w:rFonts w:ascii="Arial" w:hAnsi="Arial" w:cs="Arial"/>
          <w:sz w:val="28"/>
          <w:szCs w:val="28"/>
          <w:lang w:val="en-US"/>
        </w:rPr>
        <w:t xml:space="preserve">, at </w:t>
      </w:r>
      <w:hyperlink r:id="rId5" w:history="1">
        <w:r w:rsidR="0070445E" w:rsidRPr="00382A3E">
          <w:rPr>
            <w:rStyle w:val="Lienhypertexte"/>
            <w:rFonts w:ascii="Arial" w:hAnsi="Arial" w:cs="Arial"/>
            <w:sz w:val="28"/>
            <w:szCs w:val="28"/>
            <w:lang w:val="en-US"/>
          </w:rPr>
          <w:t>hanand@caot.ca</w:t>
        </w:r>
      </w:hyperlink>
      <w:r w:rsidR="0070445E">
        <w:rPr>
          <w:rFonts w:ascii="Arial" w:hAnsi="Arial" w:cs="Arial"/>
          <w:sz w:val="28"/>
          <w:szCs w:val="28"/>
          <w:lang w:val="en-US"/>
        </w:rPr>
        <w:t xml:space="preserve"> </w:t>
      </w:r>
      <w:r w:rsidRPr="008A72C8">
        <w:rPr>
          <w:rFonts w:ascii="Arial" w:hAnsi="Arial" w:cs="Arial"/>
          <w:sz w:val="28"/>
          <w:szCs w:val="28"/>
          <w:lang w:val="en-US"/>
        </w:rPr>
        <w:t>or at 613-523-2268</w:t>
      </w:r>
      <w:r w:rsidR="0070445E">
        <w:rPr>
          <w:rFonts w:ascii="Arial" w:hAnsi="Arial" w:cs="Arial"/>
          <w:sz w:val="28"/>
          <w:szCs w:val="28"/>
          <w:lang w:val="en-US"/>
        </w:rPr>
        <w:t xml:space="preserve"> ext.: 230/</w:t>
      </w:r>
      <w:r w:rsidRPr="008A72C8">
        <w:rPr>
          <w:rFonts w:ascii="Arial" w:hAnsi="Arial" w:cs="Arial"/>
          <w:sz w:val="28"/>
          <w:szCs w:val="28"/>
          <w:lang w:val="en-US"/>
        </w:rPr>
        <w:t>1-800-434-2268.</w:t>
      </w:r>
    </w:p>
    <w:p w:rsidR="0070445E" w:rsidRDefault="0070445E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70445E" w:rsidRDefault="0070445E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70445E">
      <w:pPr>
        <w:pStyle w:val="Titre3"/>
      </w:pPr>
      <w:r w:rsidRPr="008A72C8">
        <w:t>References</w:t>
      </w:r>
    </w:p>
    <w:p w:rsidR="0070445E" w:rsidRDefault="0070445E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>1. Conference Board of Canada. (2013). Missing in Action: Absenteeism Trends in Canadia</w:t>
      </w:r>
      <w:r w:rsidR="0070445E">
        <w:rPr>
          <w:rFonts w:ascii="Arial" w:hAnsi="Arial" w:cs="Arial"/>
          <w:sz w:val="28"/>
          <w:szCs w:val="28"/>
          <w:lang w:val="en-US"/>
        </w:rPr>
        <w:t xml:space="preserve">n </w:t>
      </w:r>
      <w:r w:rsidRPr="008A72C8">
        <w:rPr>
          <w:rFonts w:ascii="Arial" w:hAnsi="Arial" w:cs="Arial"/>
          <w:sz w:val="28"/>
          <w:szCs w:val="28"/>
          <w:lang w:val="en-US"/>
        </w:rPr>
        <w:t xml:space="preserve">Organizations. </w:t>
      </w:r>
      <w:proofErr w:type="gramStart"/>
      <w:r w:rsidRPr="008A72C8">
        <w:rPr>
          <w:rFonts w:ascii="Arial" w:hAnsi="Arial" w:cs="Arial"/>
          <w:sz w:val="28"/>
          <w:szCs w:val="28"/>
          <w:lang w:val="en-US"/>
        </w:rPr>
        <w:t>Retrieved from http://w</w:t>
      </w:r>
      <w:r w:rsidR="0070445E">
        <w:rPr>
          <w:rFonts w:ascii="Arial" w:hAnsi="Arial" w:cs="Arial"/>
          <w:sz w:val="28"/>
          <w:szCs w:val="28"/>
          <w:lang w:val="en-US"/>
        </w:rPr>
        <w:t>ww.conferenceboard.ca/elibrary/</w:t>
      </w:r>
      <w:r w:rsidRPr="008A72C8">
        <w:rPr>
          <w:rFonts w:ascii="Arial" w:hAnsi="Arial" w:cs="Arial"/>
          <w:sz w:val="28"/>
          <w:szCs w:val="28"/>
          <w:lang w:val="en-US"/>
        </w:rPr>
        <w:t>abstract.aspx?did=5780.</w:t>
      </w:r>
      <w:proofErr w:type="gramEnd"/>
    </w:p>
    <w:p w:rsidR="0070445E" w:rsidRDefault="0070445E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lastRenderedPageBreak/>
        <w:t xml:space="preserve">2. Marshall, K. (2006). </w:t>
      </w:r>
      <w:proofErr w:type="gramStart"/>
      <w:r w:rsidRPr="008A72C8">
        <w:rPr>
          <w:rFonts w:ascii="Arial" w:hAnsi="Arial" w:cs="Arial"/>
          <w:sz w:val="28"/>
          <w:szCs w:val="28"/>
          <w:lang w:val="en-US"/>
        </w:rPr>
        <w:t>On sick leave.</w:t>
      </w:r>
      <w:proofErr w:type="gramEnd"/>
      <w:r w:rsidRPr="008A72C8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8A72C8">
        <w:rPr>
          <w:rFonts w:ascii="Arial" w:hAnsi="Arial" w:cs="Arial"/>
          <w:sz w:val="28"/>
          <w:szCs w:val="28"/>
          <w:lang w:val="en-US"/>
        </w:rPr>
        <w:t>Statistics Canada Catalogue no. 75-001-XIE</w:t>
      </w:r>
      <w:r w:rsidR="0070445E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="0070445E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70445E">
        <w:rPr>
          <w:rFonts w:ascii="Arial" w:hAnsi="Arial" w:cs="Arial"/>
          <w:sz w:val="28"/>
          <w:szCs w:val="28"/>
          <w:lang w:val="en-US"/>
        </w:rPr>
        <w:t xml:space="preserve">Retrieved </w:t>
      </w:r>
      <w:r w:rsidRPr="008A72C8">
        <w:rPr>
          <w:rFonts w:ascii="Arial" w:hAnsi="Arial" w:cs="Arial"/>
          <w:sz w:val="28"/>
          <w:szCs w:val="28"/>
          <w:lang w:val="en-US"/>
        </w:rPr>
        <w:t>from http://www.</w:t>
      </w:r>
      <w:proofErr w:type="gramEnd"/>
      <w:r w:rsidRPr="008A72C8">
        <w:rPr>
          <w:rFonts w:ascii="Arial" w:hAnsi="Arial" w:cs="Arial"/>
          <w:sz w:val="28"/>
          <w:szCs w:val="28"/>
          <w:lang w:val="en-US"/>
        </w:rPr>
        <w:t xml:space="preserve"> statcan.gc.ca/pub/75-001-x/10406/9185-eng.pdf</w:t>
      </w:r>
    </w:p>
    <w:p w:rsidR="0070445E" w:rsidRDefault="0070445E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 xml:space="preserve">3. Uppal, S. &amp; </w:t>
      </w:r>
      <w:proofErr w:type="spellStart"/>
      <w:r w:rsidRPr="008A72C8">
        <w:rPr>
          <w:rFonts w:ascii="Arial" w:hAnsi="Arial" w:cs="Arial"/>
          <w:sz w:val="28"/>
          <w:szCs w:val="28"/>
          <w:lang w:val="en-US"/>
        </w:rPr>
        <w:t>LaRochelle-Côté</w:t>
      </w:r>
      <w:proofErr w:type="spellEnd"/>
      <w:r w:rsidRPr="008A72C8">
        <w:rPr>
          <w:rFonts w:ascii="Arial" w:hAnsi="Arial" w:cs="Arial"/>
          <w:sz w:val="28"/>
          <w:szCs w:val="28"/>
          <w:lang w:val="en-US"/>
        </w:rPr>
        <w:t xml:space="preserve">, S. (2016). </w:t>
      </w:r>
      <w:proofErr w:type="gramStart"/>
      <w:r w:rsidRPr="008A72C8">
        <w:rPr>
          <w:rFonts w:ascii="Arial" w:hAnsi="Arial" w:cs="Arial"/>
          <w:sz w:val="28"/>
          <w:szCs w:val="28"/>
          <w:lang w:val="en-US"/>
        </w:rPr>
        <w:t>Understanding publi</w:t>
      </w:r>
      <w:r w:rsidR="00A653D0">
        <w:rPr>
          <w:rFonts w:ascii="Arial" w:hAnsi="Arial" w:cs="Arial"/>
          <w:sz w:val="28"/>
          <w:szCs w:val="28"/>
          <w:lang w:val="en-US"/>
        </w:rPr>
        <w:t xml:space="preserve">c-private sector differences in </w:t>
      </w:r>
      <w:r w:rsidRPr="008A72C8">
        <w:rPr>
          <w:rFonts w:ascii="Arial" w:hAnsi="Arial" w:cs="Arial"/>
          <w:sz w:val="28"/>
          <w:szCs w:val="28"/>
          <w:lang w:val="en-US"/>
        </w:rPr>
        <w:t>work absences.</w:t>
      </w:r>
      <w:proofErr w:type="gramEnd"/>
      <w:r w:rsidRPr="008A72C8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8A72C8">
        <w:rPr>
          <w:rFonts w:ascii="Arial" w:hAnsi="Arial" w:cs="Arial"/>
          <w:sz w:val="28"/>
          <w:szCs w:val="28"/>
          <w:lang w:val="en-US"/>
        </w:rPr>
        <w:t>Statistics Canada.</w:t>
      </w:r>
      <w:proofErr w:type="gramEnd"/>
      <w:r w:rsidRPr="008A72C8">
        <w:rPr>
          <w:rFonts w:ascii="Arial" w:hAnsi="Arial" w:cs="Arial"/>
          <w:sz w:val="28"/>
          <w:szCs w:val="28"/>
          <w:lang w:val="en-US"/>
        </w:rPr>
        <w:t xml:space="preserve"> Retrieved from http:</w:t>
      </w:r>
      <w:r w:rsidR="00A653D0">
        <w:rPr>
          <w:rFonts w:ascii="Arial" w:hAnsi="Arial" w:cs="Arial"/>
          <w:sz w:val="28"/>
          <w:szCs w:val="28"/>
          <w:lang w:val="en-US"/>
        </w:rPr>
        <w:t>//www.statcan.gc.ca/pub/75-006-</w:t>
      </w:r>
      <w:r w:rsidRPr="008A72C8">
        <w:rPr>
          <w:rFonts w:ascii="Arial" w:hAnsi="Arial" w:cs="Arial"/>
          <w:sz w:val="28"/>
          <w:szCs w:val="28"/>
          <w:lang w:val="en-US"/>
        </w:rPr>
        <w:t>x/2013001/ article/11862-eng.htm</w:t>
      </w:r>
    </w:p>
    <w:p w:rsidR="00A653D0" w:rsidRDefault="00A653D0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 xml:space="preserve">4. Muir, S. (2012). Occupational therapy in primary health care: We should be there. </w:t>
      </w:r>
      <w:r w:rsidR="00A653D0" w:rsidRPr="00A653D0">
        <w:rPr>
          <w:rFonts w:ascii="Arial" w:hAnsi="Arial" w:cs="Arial"/>
          <w:i/>
          <w:sz w:val="28"/>
          <w:szCs w:val="28"/>
          <w:lang w:val="en-US"/>
        </w:rPr>
        <w:t xml:space="preserve">American </w:t>
      </w:r>
      <w:r w:rsidRPr="00A653D0">
        <w:rPr>
          <w:rFonts w:ascii="Arial" w:hAnsi="Arial" w:cs="Arial"/>
          <w:i/>
          <w:sz w:val="28"/>
          <w:szCs w:val="28"/>
          <w:lang w:val="en-US"/>
        </w:rPr>
        <w:t>Journal of Occupational Therapy</w:t>
      </w:r>
      <w:r w:rsidRPr="008A72C8">
        <w:rPr>
          <w:rFonts w:ascii="Arial" w:hAnsi="Arial" w:cs="Arial"/>
          <w:sz w:val="28"/>
          <w:szCs w:val="28"/>
          <w:lang w:val="en-US"/>
        </w:rPr>
        <w:t>, 66(5), 506-510.</w:t>
      </w:r>
    </w:p>
    <w:p w:rsidR="00A653D0" w:rsidRDefault="00A653D0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>5. 2013 National Physician Survey.</w:t>
      </w:r>
    </w:p>
    <w:p w:rsidR="00A653D0" w:rsidRDefault="00A653D0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 xml:space="preserve">6. Canadian Association of Occupational Therapists (CAOT). </w:t>
      </w:r>
      <w:proofErr w:type="gramStart"/>
      <w:r w:rsidR="00A653D0">
        <w:rPr>
          <w:rFonts w:ascii="Arial" w:hAnsi="Arial" w:cs="Arial"/>
          <w:sz w:val="28"/>
          <w:szCs w:val="28"/>
          <w:lang w:val="en-US"/>
        </w:rPr>
        <w:t xml:space="preserve">(2013). Occupational Therapy in </w:t>
      </w:r>
      <w:r w:rsidRPr="008A72C8">
        <w:rPr>
          <w:rFonts w:ascii="Arial" w:hAnsi="Arial" w:cs="Arial"/>
          <w:sz w:val="28"/>
          <w:szCs w:val="28"/>
          <w:lang w:val="en-US"/>
        </w:rPr>
        <w:t>Primary Care.</w:t>
      </w:r>
      <w:proofErr w:type="gramEnd"/>
      <w:r w:rsidRPr="008A72C8">
        <w:rPr>
          <w:rFonts w:ascii="Arial" w:hAnsi="Arial" w:cs="Arial"/>
          <w:sz w:val="28"/>
          <w:szCs w:val="28"/>
          <w:lang w:val="en-US"/>
        </w:rPr>
        <w:t xml:space="preserve"> Retrieved from https://caot.i</w:t>
      </w:r>
      <w:r w:rsidR="00A653D0">
        <w:rPr>
          <w:rFonts w:ascii="Arial" w:hAnsi="Arial" w:cs="Arial"/>
          <w:sz w:val="28"/>
          <w:szCs w:val="28"/>
          <w:lang w:val="en-US"/>
        </w:rPr>
        <w:t>n1touch.org/document/3710/O%20-</w:t>
      </w:r>
      <w:r w:rsidRPr="008A72C8">
        <w:rPr>
          <w:rFonts w:ascii="Arial" w:hAnsi="Arial" w:cs="Arial"/>
          <w:sz w:val="28"/>
          <w:szCs w:val="28"/>
          <w:lang w:val="en-US"/>
        </w:rPr>
        <w:t>%20OT%20in%20Primary%20Care.pdf</w:t>
      </w:r>
    </w:p>
    <w:p w:rsidR="00A653D0" w:rsidRDefault="00A653D0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>7. Canada’s National Housing Strategy (2017). https://www.placetocallhome.ca/</w:t>
      </w:r>
    </w:p>
    <w:p w:rsidR="00A653D0" w:rsidRDefault="00A653D0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8A72C8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>8. Home Modifications Canada (2017)</w:t>
      </w:r>
      <w:r w:rsidR="00A653D0">
        <w:rPr>
          <w:rFonts w:ascii="Arial" w:hAnsi="Arial" w:cs="Arial"/>
          <w:sz w:val="28"/>
          <w:szCs w:val="28"/>
          <w:lang w:val="en-US"/>
        </w:rPr>
        <w:t xml:space="preserve">. </w:t>
      </w:r>
      <w:proofErr w:type="gramStart"/>
      <w:r w:rsidR="00A653D0">
        <w:rPr>
          <w:rFonts w:ascii="Arial" w:hAnsi="Arial" w:cs="Arial"/>
          <w:sz w:val="28"/>
          <w:szCs w:val="28"/>
          <w:lang w:val="en-US"/>
        </w:rPr>
        <w:t>Reshaping the Housing Market.</w:t>
      </w:r>
      <w:proofErr w:type="gramEnd"/>
      <w:r w:rsidR="00A653D0">
        <w:rPr>
          <w:rFonts w:ascii="Arial" w:hAnsi="Arial" w:cs="Arial"/>
          <w:sz w:val="28"/>
          <w:szCs w:val="28"/>
          <w:lang w:val="en-US"/>
        </w:rPr>
        <w:t xml:space="preserve"> </w:t>
      </w:r>
      <w:r w:rsidRPr="008A72C8">
        <w:rPr>
          <w:rFonts w:ascii="Arial" w:hAnsi="Arial" w:cs="Arial"/>
          <w:sz w:val="28"/>
          <w:szCs w:val="28"/>
          <w:lang w:val="en-US"/>
        </w:rPr>
        <w:t>https://www.placetocallhome.ca/</w:t>
      </w:r>
    </w:p>
    <w:p w:rsidR="00A653D0" w:rsidRDefault="00A653D0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F82D94" w:rsidRPr="00A653D0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 xml:space="preserve">9. Anderson, T (2017). </w:t>
      </w:r>
      <w:proofErr w:type="gramStart"/>
      <w:r w:rsidRPr="008A72C8">
        <w:rPr>
          <w:rFonts w:ascii="Arial" w:hAnsi="Arial" w:cs="Arial"/>
          <w:sz w:val="28"/>
          <w:szCs w:val="28"/>
          <w:lang w:val="en-US"/>
        </w:rPr>
        <w:t>The housing conditions of Aboriginal people in Canada.</w:t>
      </w:r>
      <w:proofErr w:type="gramEnd"/>
      <w:r w:rsidRPr="008A72C8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A653D0" w:rsidRPr="00A653D0">
        <w:rPr>
          <w:rFonts w:ascii="Arial" w:hAnsi="Arial" w:cs="Arial"/>
          <w:i/>
          <w:sz w:val="28"/>
          <w:szCs w:val="28"/>
          <w:lang w:val="en-US"/>
        </w:rPr>
        <w:t xml:space="preserve">Statistics </w:t>
      </w:r>
      <w:r w:rsidRPr="00A653D0">
        <w:rPr>
          <w:rFonts w:ascii="Arial" w:hAnsi="Arial" w:cs="Arial"/>
          <w:i/>
          <w:sz w:val="28"/>
          <w:szCs w:val="28"/>
          <w:lang w:val="en-US"/>
        </w:rPr>
        <w:t>Canada no</w:t>
      </w:r>
      <w:r w:rsidRPr="008A72C8">
        <w:rPr>
          <w:rFonts w:ascii="Arial" w:hAnsi="Arial" w:cs="Arial"/>
          <w:sz w:val="28"/>
          <w:szCs w:val="28"/>
          <w:lang w:val="en-US"/>
        </w:rPr>
        <w:t>. 98-200-X2016021.</w:t>
      </w:r>
      <w:proofErr w:type="gramEnd"/>
      <w:r w:rsidRPr="008A72C8">
        <w:rPr>
          <w:rFonts w:ascii="Arial" w:hAnsi="Arial" w:cs="Arial"/>
          <w:sz w:val="28"/>
          <w:szCs w:val="28"/>
          <w:lang w:val="en-US"/>
        </w:rPr>
        <w:t xml:space="preserve"> Retrieved from https://www12.s</w:t>
      </w:r>
      <w:r w:rsidR="00A653D0">
        <w:rPr>
          <w:rFonts w:ascii="Arial" w:hAnsi="Arial" w:cs="Arial"/>
          <w:sz w:val="28"/>
          <w:szCs w:val="28"/>
          <w:lang w:val="en-US"/>
        </w:rPr>
        <w:t>tatcan.gc.ca/censusrecensement/</w:t>
      </w:r>
      <w:r w:rsidRPr="00A653D0">
        <w:rPr>
          <w:rFonts w:ascii="Arial" w:hAnsi="Arial" w:cs="Arial"/>
          <w:sz w:val="28"/>
          <w:szCs w:val="28"/>
          <w:lang w:val="en-CA"/>
        </w:rPr>
        <w:t>2016/as-</w:t>
      </w:r>
      <w:proofErr w:type="spellStart"/>
      <w:r w:rsidRPr="00A653D0">
        <w:rPr>
          <w:rFonts w:ascii="Arial" w:hAnsi="Arial" w:cs="Arial"/>
          <w:sz w:val="28"/>
          <w:szCs w:val="28"/>
          <w:lang w:val="en-CA"/>
        </w:rPr>
        <w:t>sa</w:t>
      </w:r>
      <w:proofErr w:type="spellEnd"/>
      <w:r w:rsidRPr="00A653D0">
        <w:rPr>
          <w:rFonts w:ascii="Arial" w:hAnsi="Arial" w:cs="Arial"/>
          <w:sz w:val="28"/>
          <w:szCs w:val="28"/>
          <w:lang w:val="en-CA"/>
        </w:rPr>
        <w:t>/98-200-x/2016021/98-200-x2016021-eng.pdf</w:t>
      </w:r>
    </w:p>
    <w:p w:rsidR="00A653D0" w:rsidRDefault="00A653D0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975C2F" w:rsidRDefault="00F82D94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r w:rsidRPr="008A72C8">
        <w:rPr>
          <w:rFonts w:ascii="Arial" w:hAnsi="Arial" w:cs="Arial"/>
          <w:sz w:val="28"/>
          <w:szCs w:val="28"/>
          <w:lang w:val="en-US"/>
        </w:rPr>
        <w:t xml:space="preserve">10. Treasury Board of Canada Secretariat. </w:t>
      </w:r>
      <w:proofErr w:type="gramStart"/>
      <w:r w:rsidRPr="008A72C8">
        <w:rPr>
          <w:rFonts w:ascii="Arial" w:hAnsi="Arial" w:cs="Arial"/>
          <w:sz w:val="28"/>
          <w:szCs w:val="28"/>
          <w:lang w:val="en-US"/>
        </w:rPr>
        <w:t>Directory of Federal Real Property.</w:t>
      </w:r>
      <w:proofErr w:type="gramEnd"/>
      <w:r w:rsidRPr="008A72C8">
        <w:rPr>
          <w:rFonts w:ascii="Arial" w:hAnsi="Arial" w:cs="Arial"/>
          <w:sz w:val="28"/>
          <w:szCs w:val="28"/>
          <w:lang w:val="en-US"/>
        </w:rPr>
        <w:t xml:space="preserve"> </w:t>
      </w:r>
      <w:r w:rsidR="00A653D0">
        <w:rPr>
          <w:rFonts w:ascii="Arial" w:hAnsi="Arial" w:cs="Arial"/>
          <w:sz w:val="28"/>
          <w:szCs w:val="28"/>
          <w:lang w:val="en-US"/>
        </w:rPr>
        <w:t xml:space="preserve">Retrieved from </w:t>
      </w:r>
      <w:r w:rsidRPr="008A72C8">
        <w:rPr>
          <w:rFonts w:ascii="Arial" w:hAnsi="Arial" w:cs="Arial"/>
          <w:sz w:val="28"/>
          <w:szCs w:val="28"/>
          <w:lang w:val="en-US"/>
        </w:rPr>
        <w:t>https://www.tbs-sct.gc.ca/dfrp-rbif/query_question/structure/condition-eng.aspx</w:t>
      </w:r>
    </w:p>
    <w:p w:rsidR="009E167C" w:rsidRDefault="009E167C" w:rsidP="008A72C8">
      <w:pPr>
        <w:widowControl/>
        <w:rPr>
          <w:rFonts w:ascii="Arial" w:hAnsi="Arial" w:cs="Arial"/>
          <w:sz w:val="28"/>
          <w:szCs w:val="28"/>
          <w:lang w:val="en-US"/>
        </w:rPr>
      </w:pPr>
    </w:p>
    <w:p w:rsidR="009E167C" w:rsidRPr="008A72C8" w:rsidRDefault="009E167C" w:rsidP="008A72C8">
      <w:pPr>
        <w:widowControl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END OF FILE 1 OF 1.</w:t>
      </w:r>
      <w:bookmarkStart w:id="0" w:name="_GoBack"/>
      <w:bookmarkEnd w:id="0"/>
      <w:proofErr w:type="gramEnd"/>
    </w:p>
    <w:sectPr w:rsidR="009E167C" w:rsidRPr="008A72C8" w:rsidSect="008A72C8">
      <w:pgSz w:w="12240" w:h="15840"/>
      <w:pgMar w:top="1440" w:right="1321" w:bottom="1440" w:left="132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B9"/>
    <w:rsid w:val="00026E4A"/>
    <w:rsid w:val="0003593C"/>
    <w:rsid w:val="00045372"/>
    <w:rsid w:val="000836D1"/>
    <w:rsid w:val="000A6B76"/>
    <w:rsid w:val="000E212A"/>
    <w:rsid w:val="00164701"/>
    <w:rsid w:val="00170C58"/>
    <w:rsid w:val="00175D54"/>
    <w:rsid w:val="00182DF0"/>
    <w:rsid w:val="001A1E5E"/>
    <w:rsid w:val="00207495"/>
    <w:rsid w:val="00235FB5"/>
    <w:rsid w:val="00276066"/>
    <w:rsid w:val="00286437"/>
    <w:rsid w:val="002C7C3B"/>
    <w:rsid w:val="003322C7"/>
    <w:rsid w:val="0035092B"/>
    <w:rsid w:val="00357936"/>
    <w:rsid w:val="00360A71"/>
    <w:rsid w:val="003655A3"/>
    <w:rsid w:val="003740BE"/>
    <w:rsid w:val="003C2BA0"/>
    <w:rsid w:val="003D7CD3"/>
    <w:rsid w:val="00406988"/>
    <w:rsid w:val="004277B0"/>
    <w:rsid w:val="00497ABB"/>
    <w:rsid w:val="005176CE"/>
    <w:rsid w:val="00547D65"/>
    <w:rsid w:val="005D06E5"/>
    <w:rsid w:val="005E3373"/>
    <w:rsid w:val="005E46FA"/>
    <w:rsid w:val="00605EF3"/>
    <w:rsid w:val="006347AC"/>
    <w:rsid w:val="00641DFE"/>
    <w:rsid w:val="0067262D"/>
    <w:rsid w:val="00672756"/>
    <w:rsid w:val="006E5450"/>
    <w:rsid w:val="0070445E"/>
    <w:rsid w:val="00711201"/>
    <w:rsid w:val="00737955"/>
    <w:rsid w:val="00765C18"/>
    <w:rsid w:val="00770758"/>
    <w:rsid w:val="0078141D"/>
    <w:rsid w:val="00787036"/>
    <w:rsid w:val="007D6936"/>
    <w:rsid w:val="007E1E5C"/>
    <w:rsid w:val="00836E46"/>
    <w:rsid w:val="008602C5"/>
    <w:rsid w:val="008717C6"/>
    <w:rsid w:val="0087775B"/>
    <w:rsid w:val="008A72C8"/>
    <w:rsid w:val="008C6E19"/>
    <w:rsid w:val="009265B7"/>
    <w:rsid w:val="009411DE"/>
    <w:rsid w:val="00966CF3"/>
    <w:rsid w:val="00975C2F"/>
    <w:rsid w:val="00981E50"/>
    <w:rsid w:val="009E167C"/>
    <w:rsid w:val="00A63531"/>
    <w:rsid w:val="00A653D0"/>
    <w:rsid w:val="00A65BA2"/>
    <w:rsid w:val="00AD5465"/>
    <w:rsid w:val="00AD7F5A"/>
    <w:rsid w:val="00AE60D6"/>
    <w:rsid w:val="00B515CA"/>
    <w:rsid w:val="00B75341"/>
    <w:rsid w:val="00B77BA1"/>
    <w:rsid w:val="00BC5DB9"/>
    <w:rsid w:val="00BC7581"/>
    <w:rsid w:val="00C32F5D"/>
    <w:rsid w:val="00C36B81"/>
    <w:rsid w:val="00C42EA4"/>
    <w:rsid w:val="00C64964"/>
    <w:rsid w:val="00C96FB5"/>
    <w:rsid w:val="00D24AA4"/>
    <w:rsid w:val="00D83AE1"/>
    <w:rsid w:val="00DC4613"/>
    <w:rsid w:val="00E16063"/>
    <w:rsid w:val="00E61215"/>
    <w:rsid w:val="00E81C1F"/>
    <w:rsid w:val="00E81CFA"/>
    <w:rsid w:val="00EF4A57"/>
    <w:rsid w:val="00EF5142"/>
    <w:rsid w:val="00F82D94"/>
    <w:rsid w:val="00FB07C5"/>
    <w:rsid w:val="00FB5DA9"/>
    <w:rsid w:val="00F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71"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D7CD3"/>
    <w:pPr>
      <w:outlineLvl w:val="0"/>
    </w:pPr>
    <w:rPr>
      <w:rFonts w:ascii="Arial" w:eastAsiaTheme="majorEastAsia" w:hAnsi="Arial" w:cstheme="majorBidi"/>
      <w:b/>
      <w:bCs/>
      <w:sz w:val="40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7CD3"/>
    <w:pPr>
      <w:outlineLvl w:val="1"/>
    </w:pPr>
    <w:rPr>
      <w:rFonts w:ascii="Arial" w:eastAsiaTheme="majorEastAsia" w:hAnsi="Arial" w:cstheme="majorBidi"/>
      <w:b/>
      <w:bCs/>
      <w:sz w:val="3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7CD3"/>
    <w:pPr>
      <w:outlineLvl w:val="2"/>
    </w:pPr>
    <w:rPr>
      <w:rFonts w:ascii="Arial" w:eastAsiaTheme="majorEastAsia" w:hAnsi="Arial" w:cstheme="majorBidi"/>
      <w:b/>
      <w:bCs/>
      <w:sz w:val="32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22C7"/>
    <w:pPr>
      <w:outlineLvl w:val="3"/>
    </w:pPr>
    <w:rPr>
      <w:rFonts w:ascii="Arial" w:eastAsiaTheme="majorEastAsia" w:hAnsi="Arial" w:cstheme="majorBidi"/>
      <w:bCs/>
      <w:i/>
      <w:iCs/>
      <w:sz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7CD3"/>
    <w:rPr>
      <w:rFonts w:ascii="Arial" w:eastAsiaTheme="majorEastAsia" w:hAnsi="Arial" w:cstheme="majorBidi"/>
      <w:b/>
      <w:bCs/>
      <w:sz w:val="40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3D7CD3"/>
    <w:rPr>
      <w:rFonts w:ascii="Arial" w:eastAsiaTheme="majorEastAsia" w:hAnsi="Arial" w:cstheme="majorBidi"/>
      <w:b/>
      <w:bCs/>
      <w:sz w:val="3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3D7CD3"/>
    <w:rPr>
      <w:rFonts w:ascii="Arial" w:eastAsiaTheme="majorEastAsia" w:hAnsi="Arial" w:cstheme="majorBidi"/>
      <w:b/>
      <w:bCs/>
      <w:sz w:val="32"/>
      <w:szCs w:val="24"/>
      <w:lang w:val="en-US"/>
    </w:rPr>
  </w:style>
  <w:style w:type="paragraph" w:customStyle="1" w:styleId="Default">
    <w:name w:val="Default"/>
    <w:rsid w:val="00BC5D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64964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3322C7"/>
    <w:rPr>
      <w:rFonts w:ascii="Arial" w:eastAsiaTheme="majorEastAsia" w:hAnsi="Arial" w:cstheme="majorBidi"/>
      <w:bCs/>
      <w:i/>
      <w:iCs/>
      <w:sz w:val="3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71"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D7CD3"/>
    <w:pPr>
      <w:outlineLvl w:val="0"/>
    </w:pPr>
    <w:rPr>
      <w:rFonts w:ascii="Arial" w:eastAsiaTheme="majorEastAsia" w:hAnsi="Arial" w:cstheme="majorBidi"/>
      <w:b/>
      <w:bCs/>
      <w:sz w:val="40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7CD3"/>
    <w:pPr>
      <w:outlineLvl w:val="1"/>
    </w:pPr>
    <w:rPr>
      <w:rFonts w:ascii="Arial" w:eastAsiaTheme="majorEastAsia" w:hAnsi="Arial" w:cstheme="majorBidi"/>
      <w:b/>
      <w:bCs/>
      <w:sz w:val="3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7CD3"/>
    <w:pPr>
      <w:outlineLvl w:val="2"/>
    </w:pPr>
    <w:rPr>
      <w:rFonts w:ascii="Arial" w:eastAsiaTheme="majorEastAsia" w:hAnsi="Arial" w:cstheme="majorBidi"/>
      <w:b/>
      <w:bCs/>
      <w:sz w:val="32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22C7"/>
    <w:pPr>
      <w:outlineLvl w:val="3"/>
    </w:pPr>
    <w:rPr>
      <w:rFonts w:ascii="Arial" w:eastAsiaTheme="majorEastAsia" w:hAnsi="Arial" w:cstheme="majorBidi"/>
      <w:bCs/>
      <w:i/>
      <w:iCs/>
      <w:sz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7CD3"/>
    <w:rPr>
      <w:rFonts w:ascii="Arial" w:eastAsiaTheme="majorEastAsia" w:hAnsi="Arial" w:cstheme="majorBidi"/>
      <w:b/>
      <w:bCs/>
      <w:sz w:val="40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3D7CD3"/>
    <w:rPr>
      <w:rFonts w:ascii="Arial" w:eastAsiaTheme="majorEastAsia" w:hAnsi="Arial" w:cstheme="majorBidi"/>
      <w:b/>
      <w:bCs/>
      <w:sz w:val="3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3D7CD3"/>
    <w:rPr>
      <w:rFonts w:ascii="Arial" w:eastAsiaTheme="majorEastAsia" w:hAnsi="Arial" w:cstheme="majorBidi"/>
      <w:b/>
      <w:bCs/>
      <w:sz w:val="32"/>
      <w:szCs w:val="24"/>
      <w:lang w:val="en-US"/>
    </w:rPr>
  </w:style>
  <w:style w:type="paragraph" w:customStyle="1" w:styleId="Default">
    <w:name w:val="Default"/>
    <w:rsid w:val="00BC5D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64964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3322C7"/>
    <w:rPr>
      <w:rFonts w:ascii="Arial" w:eastAsiaTheme="majorEastAsia" w:hAnsi="Arial" w:cstheme="majorBidi"/>
      <w:bCs/>
      <w:i/>
      <w:i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and@cao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1452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Jowelle</dc:creator>
  <cp:lastModifiedBy>Jowelle</cp:lastModifiedBy>
  <cp:revision>4</cp:revision>
  <dcterms:created xsi:type="dcterms:W3CDTF">2018-11-28T01:11:00Z</dcterms:created>
  <dcterms:modified xsi:type="dcterms:W3CDTF">2018-11-28T01:28:00Z</dcterms:modified>
</cp:coreProperties>
</file>